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EE05F" w14:textId="77777777" w:rsidR="00CA6032" w:rsidRPr="00275551" w:rsidRDefault="0065085F" w:rsidP="005A01C5">
      <w:pPr>
        <w:pStyle w:val="NormalWeb"/>
        <w:shd w:val="clear" w:color="auto" w:fill="FFFFFF"/>
        <w:spacing w:line="276" w:lineRule="auto"/>
        <w:jc w:val="center"/>
        <w:rPr>
          <w:rFonts w:ascii="Verdana" w:hAnsi="Verdana"/>
          <w:b/>
          <w:color w:val="000000" w:themeColor="text1"/>
          <w:sz w:val="28"/>
          <w:szCs w:val="20"/>
        </w:rPr>
      </w:pPr>
      <w:r>
        <w:rPr>
          <w:rFonts w:ascii="Verdana" w:hAnsi="Verdana"/>
          <w:b/>
          <w:color w:val="000000" w:themeColor="text1"/>
          <w:sz w:val="28"/>
          <w:szCs w:val="20"/>
        </w:rPr>
        <w:t>Türkiye’de birçok Roman, barınma ve eğitim</w:t>
      </w:r>
      <w:r w:rsidR="001E756B">
        <w:rPr>
          <w:rFonts w:ascii="Verdana" w:hAnsi="Verdana"/>
          <w:b/>
          <w:color w:val="000000" w:themeColor="text1"/>
          <w:sz w:val="28"/>
          <w:szCs w:val="20"/>
        </w:rPr>
        <w:t xml:space="preserve"> hakları</w:t>
      </w:r>
      <w:r w:rsidR="00CA6032" w:rsidRPr="00275551">
        <w:rPr>
          <w:rFonts w:ascii="Verdana" w:hAnsi="Verdana"/>
          <w:b/>
          <w:color w:val="000000" w:themeColor="text1"/>
          <w:sz w:val="28"/>
          <w:szCs w:val="20"/>
        </w:rPr>
        <w:t>na erişemiyor</w:t>
      </w:r>
    </w:p>
    <w:p w14:paraId="76C26C3B" w14:textId="77777777" w:rsidR="00CA6032" w:rsidRPr="00275551" w:rsidRDefault="00CA6032" w:rsidP="005A01C5">
      <w:pPr>
        <w:pStyle w:val="NormalWeb"/>
        <w:shd w:val="clear" w:color="auto" w:fill="FFFFFF"/>
        <w:spacing w:line="360" w:lineRule="auto"/>
        <w:jc w:val="both"/>
        <w:rPr>
          <w:rFonts w:ascii="Verdana" w:hAnsi="Verdana"/>
          <w:color w:val="000000" w:themeColor="text1"/>
          <w:sz w:val="20"/>
          <w:szCs w:val="20"/>
        </w:rPr>
      </w:pPr>
    </w:p>
    <w:p w14:paraId="1BBF1DD4" w14:textId="127AE40E" w:rsidR="00CA6032" w:rsidRPr="00262D9F" w:rsidRDefault="00CA6032" w:rsidP="005A01C5">
      <w:pPr>
        <w:pStyle w:val="NormalWeb"/>
        <w:shd w:val="clear" w:color="auto" w:fill="FFFFFF"/>
        <w:spacing w:line="360" w:lineRule="auto"/>
        <w:jc w:val="center"/>
        <w:rPr>
          <w:rFonts w:ascii="Verdana" w:hAnsi="Verdana"/>
          <w:b/>
          <w:color w:val="000000" w:themeColor="text1"/>
          <w:sz w:val="22"/>
          <w:szCs w:val="20"/>
        </w:rPr>
      </w:pPr>
      <w:r w:rsidRPr="00262D9F">
        <w:rPr>
          <w:rFonts w:ascii="Verdana" w:hAnsi="Verdana"/>
          <w:b/>
          <w:color w:val="000000" w:themeColor="text1"/>
          <w:sz w:val="22"/>
          <w:szCs w:val="20"/>
        </w:rPr>
        <w:t>Sıfır Ayrımcılık Derneği ve Uluslararası Azınlık Hakla</w:t>
      </w:r>
      <w:r w:rsidR="001946B5">
        <w:rPr>
          <w:rFonts w:ascii="Verdana" w:hAnsi="Verdana"/>
          <w:b/>
          <w:color w:val="000000" w:themeColor="text1"/>
          <w:sz w:val="22"/>
          <w:szCs w:val="20"/>
        </w:rPr>
        <w:t>rı Grubu (MRG)’</w:t>
      </w:r>
      <w:proofErr w:type="spellStart"/>
      <w:r w:rsidR="001946B5">
        <w:rPr>
          <w:rFonts w:ascii="Verdana" w:hAnsi="Verdana"/>
          <w:b/>
          <w:color w:val="000000" w:themeColor="text1"/>
          <w:sz w:val="22"/>
          <w:szCs w:val="20"/>
        </w:rPr>
        <w:t>nun</w:t>
      </w:r>
      <w:proofErr w:type="spellEnd"/>
      <w:r w:rsidR="003F4AC4">
        <w:rPr>
          <w:rFonts w:ascii="Verdana" w:hAnsi="Verdana"/>
          <w:b/>
          <w:color w:val="000000" w:themeColor="text1"/>
          <w:sz w:val="22"/>
          <w:szCs w:val="20"/>
        </w:rPr>
        <w:t xml:space="preserve"> </w:t>
      </w:r>
      <w:proofErr w:type="gramStart"/>
      <w:r w:rsidR="003F4AC4">
        <w:rPr>
          <w:rFonts w:ascii="Verdana" w:hAnsi="Verdana"/>
          <w:b/>
          <w:color w:val="000000" w:themeColor="text1"/>
          <w:sz w:val="22"/>
          <w:szCs w:val="20"/>
        </w:rPr>
        <w:t xml:space="preserve">ortaklaşa </w:t>
      </w:r>
      <w:r w:rsidR="001946B5">
        <w:rPr>
          <w:rFonts w:ascii="Verdana" w:hAnsi="Verdana"/>
          <w:b/>
          <w:color w:val="000000" w:themeColor="text1"/>
          <w:sz w:val="22"/>
          <w:szCs w:val="20"/>
        </w:rPr>
        <w:t xml:space="preserve"> </w:t>
      </w:r>
      <w:r w:rsidRPr="00262D9F">
        <w:rPr>
          <w:rFonts w:ascii="Verdana" w:hAnsi="Verdana"/>
          <w:b/>
          <w:color w:val="000000" w:themeColor="text1"/>
          <w:sz w:val="22"/>
          <w:szCs w:val="20"/>
        </w:rPr>
        <w:t>hazırladığı</w:t>
      </w:r>
      <w:proofErr w:type="gramEnd"/>
      <w:r w:rsidRPr="00262D9F">
        <w:rPr>
          <w:rFonts w:ascii="Verdana" w:hAnsi="Verdana"/>
          <w:b/>
          <w:color w:val="000000" w:themeColor="text1"/>
          <w:sz w:val="22"/>
          <w:szCs w:val="20"/>
        </w:rPr>
        <w:t xml:space="preserve"> "Görmezlikten Gelinen Eşitsizlik: Türkiye</w:t>
      </w:r>
      <w:r w:rsidR="00736EAB">
        <w:rPr>
          <w:rFonts w:ascii="Verdana" w:hAnsi="Verdana"/>
          <w:b/>
          <w:color w:val="000000" w:themeColor="text1"/>
          <w:sz w:val="22"/>
          <w:szCs w:val="20"/>
        </w:rPr>
        <w:t>’de</w:t>
      </w:r>
      <w:r w:rsidRPr="00262D9F">
        <w:rPr>
          <w:rFonts w:ascii="Verdana" w:hAnsi="Verdana"/>
          <w:b/>
          <w:color w:val="000000" w:themeColor="text1"/>
          <w:sz w:val="22"/>
          <w:szCs w:val="20"/>
        </w:rPr>
        <w:t xml:space="preserve"> Romanların Barınma ve Eğitim Hakkına Erişimi" adlı rapor kamuoyuna açıklandı. Avrupa Birliği Türkiye Delegasyonu ve İngiltere Büyükelçiliği'n</w:t>
      </w:r>
      <w:r w:rsidR="006525EE" w:rsidRPr="00262D9F">
        <w:rPr>
          <w:rFonts w:ascii="Verdana" w:hAnsi="Verdana"/>
          <w:b/>
          <w:color w:val="000000" w:themeColor="text1"/>
          <w:sz w:val="22"/>
          <w:szCs w:val="20"/>
        </w:rPr>
        <w:t xml:space="preserve">in desteğiyle hazırlanan </w:t>
      </w:r>
      <w:r w:rsidR="001946B5">
        <w:rPr>
          <w:rFonts w:ascii="Verdana" w:hAnsi="Verdana"/>
          <w:b/>
          <w:color w:val="000000" w:themeColor="text1"/>
          <w:sz w:val="22"/>
          <w:szCs w:val="20"/>
        </w:rPr>
        <w:t xml:space="preserve">bu çarpıcı </w:t>
      </w:r>
      <w:r w:rsidR="006525EE" w:rsidRPr="00262D9F">
        <w:rPr>
          <w:rFonts w:ascii="Verdana" w:hAnsi="Verdana"/>
          <w:b/>
          <w:color w:val="000000" w:themeColor="text1"/>
          <w:sz w:val="22"/>
          <w:szCs w:val="20"/>
        </w:rPr>
        <w:t>rapor,</w:t>
      </w:r>
      <w:r w:rsidRPr="00262D9F">
        <w:rPr>
          <w:rFonts w:ascii="Verdana" w:hAnsi="Verdana"/>
          <w:b/>
          <w:color w:val="000000" w:themeColor="text1"/>
          <w:sz w:val="22"/>
          <w:szCs w:val="20"/>
        </w:rPr>
        <w:t xml:space="preserve"> Türkiye</w:t>
      </w:r>
      <w:r w:rsidR="005E7CD2">
        <w:rPr>
          <w:rFonts w:ascii="Verdana" w:hAnsi="Verdana"/>
          <w:b/>
          <w:color w:val="000000" w:themeColor="text1"/>
          <w:sz w:val="22"/>
          <w:szCs w:val="20"/>
        </w:rPr>
        <w:t xml:space="preserve">’de Roman nüfusunun </w:t>
      </w:r>
      <w:r w:rsidR="00905AE6">
        <w:rPr>
          <w:rFonts w:ascii="Verdana" w:hAnsi="Verdana"/>
          <w:b/>
          <w:color w:val="000000" w:themeColor="text1"/>
          <w:sz w:val="22"/>
          <w:szCs w:val="20"/>
        </w:rPr>
        <w:t>barınma ve eğitim hakların</w:t>
      </w:r>
      <w:r w:rsidR="003F4AC4">
        <w:rPr>
          <w:rFonts w:ascii="Verdana" w:hAnsi="Verdana"/>
          <w:b/>
          <w:color w:val="000000" w:themeColor="text1"/>
          <w:sz w:val="22"/>
          <w:szCs w:val="20"/>
        </w:rPr>
        <w:t>ı kullanmada karşılaştıkları</w:t>
      </w:r>
      <w:r w:rsidR="00905AE6">
        <w:rPr>
          <w:rFonts w:ascii="Verdana" w:hAnsi="Verdana"/>
          <w:b/>
          <w:color w:val="000000" w:themeColor="text1"/>
          <w:sz w:val="22"/>
          <w:szCs w:val="20"/>
        </w:rPr>
        <w:t xml:space="preserve"> sorunları</w:t>
      </w:r>
      <w:r w:rsidRPr="00262D9F">
        <w:rPr>
          <w:rFonts w:ascii="Verdana" w:hAnsi="Verdana"/>
          <w:b/>
          <w:color w:val="000000" w:themeColor="text1"/>
          <w:sz w:val="22"/>
          <w:szCs w:val="20"/>
        </w:rPr>
        <w:t xml:space="preserve"> </w:t>
      </w:r>
      <w:r w:rsidR="005A01C5" w:rsidRPr="00262D9F">
        <w:rPr>
          <w:rFonts w:ascii="Verdana" w:hAnsi="Verdana"/>
          <w:b/>
          <w:color w:val="000000" w:themeColor="text1"/>
          <w:sz w:val="22"/>
          <w:szCs w:val="20"/>
        </w:rPr>
        <w:t>sahada toplanan bilgilerle</w:t>
      </w:r>
      <w:r w:rsidRPr="00262D9F">
        <w:rPr>
          <w:rFonts w:ascii="Verdana" w:hAnsi="Verdana"/>
          <w:b/>
          <w:color w:val="000000" w:themeColor="text1"/>
          <w:sz w:val="22"/>
          <w:szCs w:val="20"/>
        </w:rPr>
        <w:t xml:space="preserve"> ortaya çıkarırken</w:t>
      </w:r>
      <w:r w:rsidR="005A01C5" w:rsidRPr="00262D9F">
        <w:rPr>
          <w:rFonts w:ascii="Verdana" w:hAnsi="Verdana"/>
          <w:b/>
          <w:color w:val="000000" w:themeColor="text1"/>
          <w:sz w:val="22"/>
          <w:szCs w:val="20"/>
        </w:rPr>
        <w:t>,</w:t>
      </w:r>
      <w:r w:rsidRPr="00262D9F">
        <w:rPr>
          <w:rFonts w:ascii="Verdana" w:hAnsi="Verdana"/>
          <w:b/>
          <w:color w:val="000000" w:themeColor="text1"/>
          <w:sz w:val="22"/>
          <w:szCs w:val="20"/>
        </w:rPr>
        <w:t xml:space="preserve"> bu sorunların</w:t>
      </w:r>
      <w:r w:rsidR="003F4AC4">
        <w:rPr>
          <w:rFonts w:ascii="Verdana" w:hAnsi="Verdana"/>
          <w:b/>
          <w:color w:val="000000" w:themeColor="text1"/>
          <w:sz w:val="22"/>
          <w:szCs w:val="20"/>
        </w:rPr>
        <w:t xml:space="preserve"> </w:t>
      </w:r>
      <w:r w:rsidR="003F4AC4" w:rsidRPr="00262D9F">
        <w:rPr>
          <w:rFonts w:ascii="Verdana" w:hAnsi="Verdana"/>
          <w:b/>
          <w:color w:val="000000" w:themeColor="text1"/>
          <w:sz w:val="22"/>
          <w:szCs w:val="20"/>
        </w:rPr>
        <w:t>uluslararası standartlara uygun olarak</w:t>
      </w:r>
      <w:r w:rsidRPr="00262D9F">
        <w:rPr>
          <w:rFonts w:ascii="Verdana" w:hAnsi="Verdana"/>
          <w:b/>
          <w:color w:val="000000" w:themeColor="text1"/>
          <w:sz w:val="22"/>
          <w:szCs w:val="20"/>
        </w:rPr>
        <w:t xml:space="preserve"> nasıl çözülmesi gerektiğine dair de bir yol haritası çiziyor.</w:t>
      </w:r>
      <w:r w:rsidR="005A01C5" w:rsidRPr="00262D9F">
        <w:rPr>
          <w:rFonts w:ascii="Verdana" w:hAnsi="Verdana"/>
          <w:b/>
          <w:color w:val="000000" w:themeColor="text1"/>
          <w:sz w:val="22"/>
          <w:szCs w:val="20"/>
        </w:rPr>
        <w:t xml:space="preserve"> </w:t>
      </w:r>
    </w:p>
    <w:p w14:paraId="0DE81460" w14:textId="7C39735C" w:rsidR="00CA6032" w:rsidRDefault="005A01C5" w:rsidP="005A01C5">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Toplam sayısı</w:t>
      </w:r>
      <w:r w:rsidR="005E7CD2">
        <w:rPr>
          <w:rFonts w:ascii="Verdana" w:hAnsi="Verdana"/>
          <w:color w:val="000000" w:themeColor="text1"/>
          <w:sz w:val="20"/>
          <w:szCs w:val="20"/>
        </w:rPr>
        <w:t>nın</w:t>
      </w:r>
      <w:r w:rsidRPr="00275551">
        <w:rPr>
          <w:rFonts w:ascii="Verdana" w:hAnsi="Verdana"/>
          <w:color w:val="000000" w:themeColor="text1"/>
          <w:sz w:val="20"/>
          <w:szCs w:val="20"/>
        </w:rPr>
        <w:t xml:space="preserve"> </w:t>
      </w:r>
      <w:r w:rsidRPr="00D56615">
        <w:rPr>
          <w:rFonts w:ascii="Verdana" w:hAnsi="Verdana"/>
          <w:color w:val="000000" w:themeColor="text1"/>
          <w:sz w:val="20"/>
          <w:szCs w:val="20"/>
        </w:rPr>
        <w:t>iki milyon ila beş milyon arasında</w:t>
      </w:r>
      <w:r w:rsidRPr="00275551">
        <w:rPr>
          <w:rFonts w:ascii="Verdana" w:hAnsi="Verdana"/>
          <w:color w:val="000000" w:themeColor="text1"/>
          <w:sz w:val="20"/>
          <w:szCs w:val="20"/>
        </w:rPr>
        <w:t xml:space="preserve"> olduğu düşünülen Türkiye’deki Roman nüfus ve Abdallar gibi benzer toplumsal gruplar, </w:t>
      </w:r>
      <w:r w:rsidR="00CD531C">
        <w:rPr>
          <w:rFonts w:ascii="Verdana" w:hAnsi="Verdana"/>
          <w:color w:val="000000" w:themeColor="text1"/>
          <w:sz w:val="20"/>
          <w:szCs w:val="20"/>
        </w:rPr>
        <w:t>zaman zaman</w:t>
      </w:r>
      <w:r w:rsidRPr="00275551">
        <w:rPr>
          <w:rFonts w:ascii="Verdana" w:hAnsi="Verdana"/>
          <w:color w:val="000000" w:themeColor="text1"/>
          <w:sz w:val="20"/>
          <w:szCs w:val="20"/>
        </w:rPr>
        <w:t xml:space="preserve"> nefret söylemi</w:t>
      </w:r>
      <w:r w:rsidR="003D4ABA" w:rsidRPr="00275551">
        <w:rPr>
          <w:rFonts w:ascii="Verdana" w:hAnsi="Verdana"/>
          <w:color w:val="000000" w:themeColor="text1"/>
          <w:sz w:val="20"/>
          <w:szCs w:val="20"/>
        </w:rPr>
        <w:t xml:space="preserve"> v</w:t>
      </w:r>
      <w:r w:rsidR="00AC1790">
        <w:rPr>
          <w:rFonts w:ascii="Verdana" w:hAnsi="Verdana"/>
          <w:color w:val="000000" w:themeColor="text1"/>
          <w:sz w:val="20"/>
          <w:szCs w:val="20"/>
        </w:rPr>
        <w:t xml:space="preserve">e şiddet tehdidinin </w:t>
      </w:r>
      <w:r w:rsidR="00E30D94">
        <w:rPr>
          <w:rFonts w:ascii="Verdana" w:hAnsi="Verdana"/>
          <w:color w:val="000000" w:themeColor="text1"/>
          <w:sz w:val="20"/>
          <w:szCs w:val="20"/>
        </w:rPr>
        <w:t>hedefi</w:t>
      </w:r>
      <w:r w:rsidR="00AC1790">
        <w:rPr>
          <w:rFonts w:ascii="Verdana" w:hAnsi="Verdana"/>
          <w:color w:val="000000" w:themeColor="text1"/>
          <w:sz w:val="20"/>
          <w:szCs w:val="20"/>
        </w:rPr>
        <w:t xml:space="preserve"> oluyor;</w:t>
      </w:r>
      <w:r w:rsidRPr="00275551">
        <w:rPr>
          <w:rFonts w:ascii="Verdana" w:hAnsi="Verdana"/>
          <w:color w:val="000000" w:themeColor="text1"/>
          <w:sz w:val="20"/>
          <w:szCs w:val="20"/>
        </w:rPr>
        <w:t xml:space="preserve"> aşırı yoksulluk ve dışlanmaya kadar hayatlarının neredeyse her alanında ayrımcılığa maruz kal</w:t>
      </w:r>
      <w:r w:rsidR="006525EE" w:rsidRPr="00275551">
        <w:rPr>
          <w:rFonts w:ascii="Verdana" w:hAnsi="Verdana"/>
          <w:color w:val="000000" w:themeColor="text1"/>
          <w:sz w:val="20"/>
          <w:szCs w:val="20"/>
        </w:rPr>
        <w:t>ıyorlar</w:t>
      </w:r>
      <w:r w:rsidRPr="00275551">
        <w:rPr>
          <w:rFonts w:ascii="Verdana" w:hAnsi="Verdana"/>
          <w:color w:val="000000" w:themeColor="text1"/>
          <w:sz w:val="20"/>
          <w:szCs w:val="20"/>
        </w:rPr>
        <w:t>. Roman topluluklarla yapılan kapsamlı saha çalışmalarının ve masaüstü araştırmasının bir ürünü olan</w:t>
      </w:r>
      <w:r w:rsidR="00D3602D">
        <w:rPr>
          <w:rFonts w:ascii="Verdana" w:hAnsi="Verdana"/>
          <w:color w:val="000000" w:themeColor="text1"/>
          <w:sz w:val="20"/>
          <w:szCs w:val="20"/>
        </w:rPr>
        <w:t xml:space="preserve"> “Görmezlikten Gelinen Eşitsizlik: Türkiye</w:t>
      </w:r>
      <w:r w:rsidR="00BF17E4">
        <w:rPr>
          <w:rFonts w:ascii="Verdana" w:hAnsi="Verdana"/>
          <w:color w:val="000000" w:themeColor="text1"/>
          <w:sz w:val="20"/>
          <w:szCs w:val="20"/>
        </w:rPr>
        <w:t>’de</w:t>
      </w:r>
      <w:r w:rsidR="00D3602D">
        <w:rPr>
          <w:rFonts w:ascii="Verdana" w:hAnsi="Verdana"/>
          <w:color w:val="000000" w:themeColor="text1"/>
          <w:sz w:val="20"/>
          <w:szCs w:val="20"/>
        </w:rPr>
        <w:t xml:space="preserve"> Romanların Barınma ve Eğitim Hakkına Erişimi”</w:t>
      </w:r>
      <w:r w:rsidRPr="00275551">
        <w:rPr>
          <w:rFonts w:ascii="Verdana" w:hAnsi="Verdana"/>
          <w:color w:val="000000" w:themeColor="text1"/>
          <w:sz w:val="20"/>
          <w:szCs w:val="20"/>
        </w:rPr>
        <w:t xml:space="preserve"> rapor</w:t>
      </w:r>
      <w:r w:rsidR="00D3602D">
        <w:rPr>
          <w:rFonts w:ascii="Verdana" w:hAnsi="Verdana"/>
          <w:color w:val="000000" w:themeColor="text1"/>
          <w:sz w:val="20"/>
          <w:szCs w:val="20"/>
        </w:rPr>
        <w:t>un</w:t>
      </w:r>
      <w:r w:rsidRPr="00275551">
        <w:rPr>
          <w:rFonts w:ascii="Verdana" w:hAnsi="Verdana"/>
          <w:color w:val="000000" w:themeColor="text1"/>
          <w:sz w:val="20"/>
          <w:szCs w:val="20"/>
        </w:rPr>
        <w:t>da, barınma ve eğitim gibi iki önemli alanda</w:t>
      </w:r>
      <w:r w:rsidR="00401F70">
        <w:rPr>
          <w:rFonts w:ascii="Verdana" w:hAnsi="Verdana"/>
          <w:color w:val="000000" w:themeColor="text1"/>
          <w:sz w:val="20"/>
          <w:szCs w:val="20"/>
        </w:rPr>
        <w:t xml:space="preserve"> Roman toplulukların karşı karşıya kaldıkları</w:t>
      </w:r>
      <w:r w:rsidRPr="00275551">
        <w:rPr>
          <w:rFonts w:ascii="Verdana" w:hAnsi="Verdana"/>
          <w:color w:val="000000" w:themeColor="text1"/>
          <w:sz w:val="20"/>
          <w:szCs w:val="20"/>
        </w:rPr>
        <w:t xml:space="preserve"> engeller şöyle</w:t>
      </w:r>
      <w:r w:rsidR="00D3602D">
        <w:rPr>
          <w:rFonts w:ascii="Verdana" w:hAnsi="Verdana"/>
          <w:color w:val="000000" w:themeColor="text1"/>
          <w:sz w:val="20"/>
          <w:szCs w:val="20"/>
        </w:rPr>
        <w:t xml:space="preserve"> sıralanıyor</w:t>
      </w:r>
      <w:r w:rsidRPr="00275551">
        <w:rPr>
          <w:rFonts w:ascii="Verdana" w:hAnsi="Verdana"/>
          <w:color w:val="000000" w:themeColor="text1"/>
          <w:sz w:val="20"/>
          <w:szCs w:val="20"/>
        </w:rPr>
        <w:t>;</w:t>
      </w:r>
      <w:r w:rsidR="00BF17E4">
        <w:rPr>
          <w:rFonts w:ascii="Verdana" w:hAnsi="Verdana"/>
          <w:color w:val="000000" w:themeColor="text1"/>
          <w:sz w:val="20"/>
          <w:szCs w:val="20"/>
        </w:rPr>
        <w:t xml:space="preserve"> </w:t>
      </w:r>
    </w:p>
    <w:p w14:paraId="1B626FDC" w14:textId="77777777" w:rsidR="00401F70" w:rsidRPr="00275551" w:rsidRDefault="00DD3F9A" w:rsidP="00401F70">
      <w:pPr>
        <w:pStyle w:val="NormalWeb"/>
        <w:shd w:val="clear" w:color="auto" w:fill="FFFFFF"/>
        <w:spacing w:line="360" w:lineRule="auto"/>
        <w:jc w:val="both"/>
        <w:rPr>
          <w:rFonts w:ascii="Verdana" w:hAnsi="Verdana"/>
          <w:b/>
          <w:color w:val="000000" w:themeColor="text1"/>
          <w:sz w:val="20"/>
          <w:szCs w:val="20"/>
        </w:rPr>
      </w:pPr>
      <w:r>
        <w:rPr>
          <w:rFonts w:ascii="Verdana" w:hAnsi="Verdana"/>
          <w:b/>
          <w:color w:val="000000" w:themeColor="text1"/>
          <w:sz w:val="20"/>
          <w:szCs w:val="20"/>
        </w:rPr>
        <w:t>Evsizlik</w:t>
      </w:r>
      <w:r w:rsidR="00401F70" w:rsidRPr="00275551">
        <w:rPr>
          <w:rFonts w:ascii="Verdana" w:hAnsi="Verdana"/>
          <w:b/>
          <w:color w:val="000000" w:themeColor="text1"/>
          <w:sz w:val="20"/>
          <w:szCs w:val="20"/>
        </w:rPr>
        <w:t xml:space="preserve"> en büyük sorun</w:t>
      </w:r>
    </w:p>
    <w:p w14:paraId="2A69FB41" w14:textId="430B7E31" w:rsidR="00401F70" w:rsidRPr="00275551" w:rsidRDefault="00DD3F9A" w:rsidP="00401F70">
      <w:pPr>
        <w:pStyle w:val="NormalWeb"/>
        <w:shd w:val="clear" w:color="auto" w:fill="FFFFFF"/>
        <w:spacing w:line="360" w:lineRule="auto"/>
        <w:jc w:val="both"/>
        <w:rPr>
          <w:rFonts w:ascii="Verdana" w:hAnsi="Verdana"/>
          <w:color w:val="000000" w:themeColor="text1"/>
          <w:sz w:val="20"/>
          <w:szCs w:val="20"/>
        </w:rPr>
      </w:pPr>
      <w:r>
        <w:rPr>
          <w:rFonts w:ascii="Verdana" w:hAnsi="Verdana"/>
          <w:color w:val="000000" w:themeColor="text1"/>
          <w:sz w:val="20"/>
          <w:szCs w:val="20"/>
        </w:rPr>
        <w:t>Raporda evsizlik</w:t>
      </w:r>
      <w:r w:rsidR="00401F70" w:rsidRPr="00275551">
        <w:rPr>
          <w:rFonts w:ascii="Verdana" w:hAnsi="Verdana"/>
          <w:color w:val="000000" w:themeColor="text1"/>
          <w:sz w:val="20"/>
          <w:szCs w:val="20"/>
        </w:rPr>
        <w:t xml:space="preserve"> birincil mesele olarak tanımlanırken, evsiz Roman </w:t>
      </w:r>
      <w:r w:rsidR="00BC56E7">
        <w:rPr>
          <w:rFonts w:ascii="Verdana" w:hAnsi="Verdana"/>
          <w:color w:val="000000" w:themeColor="text1"/>
          <w:sz w:val="20"/>
          <w:szCs w:val="20"/>
        </w:rPr>
        <w:t xml:space="preserve">ve Romanlar gibi yaşayanlar için </w:t>
      </w:r>
      <w:r w:rsidR="00401F70" w:rsidRPr="00275551">
        <w:rPr>
          <w:rFonts w:ascii="Verdana" w:hAnsi="Verdana"/>
          <w:color w:val="000000" w:themeColor="text1"/>
          <w:sz w:val="20"/>
          <w:szCs w:val="20"/>
        </w:rPr>
        <w:t xml:space="preserve">ihtiyaç duyulan konut sayısının en az 3 milyon olduğu belirtiliyor.  </w:t>
      </w:r>
      <w:r w:rsidR="00511B2C">
        <w:rPr>
          <w:rFonts w:ascii="Verdana" w:hAnsi="Verdana"/>
          <w:color w:val="000000" w:themeColor="text1"/>
          <w:sz w:val="20"/>
          <w:szCs w:val="20"/>
        </w:rPr>
        <w:t>Barınma hakkı</w:t>
      </w:r>
      <w:r w:rsidR="00401F70" w:rsidRPr="00275551">
        <w:rPr>
          <w:rFonts w:ascii="Verdana" w:hAnsi="Verdana"/>
          <w:color w:val="000000" w:themeColor="text1"/>
          <w:sz w:val="20"/>
          <w:szCs w:val="20"/>
        </w:rPr>
        <w:t>nın güvenli, barış içinde ve insan onuruna uygun bir yerde yaşama hakkı olarak tanımlandığı raporda</w:t>
      </w:r>
      <w:r w:rsidR="00511B2C">
        <w:rPr>
          <w:rFonts w:ascii="Verdana" w:hAnsi="Verdana"/>
          <w:color w:val="000000" w:themeColor="text1"/>
          <w:sz w:val="20"/>
          <w:szCs w:val="20"/>
        </w:rPr>
        <w:t>; Romanların bu alanda</w:t>
      </w:r>
      <w:r w:rsidR="00401F70" w:rsidRPr="00275551">
        <w:rPr>
          <w:rFonts w:ascii="Verdana" w:hAnsi="Verdana"/>
          <w:color w:val="000000" w:themeColor="text1"/>
          <w:sz w:val="20"/>
          <w:szCs w:val="20"/>
        </w:rPr>
        <w:t xml:space="preserve"> uğradığı ayrımcılığa dikkat çekiliyor:</w:t>
      </w:r>
    </w:p>
    <w:p w14:paraId="3ED8A629" w14:textId="77777777" w:rsidR="00401F70" w:rsidRPr="00275551" w:rsidRDefault="00401F70" w:rsidP="00401F70">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“Uşak ve Diyarbakır’da kiracı adaylarının Roman olduğunu anlayan bazı ev sahipleri kira sözleşmelerinin feshi yoluna giderek evlerini kiralamaktan vazgeçmiştir veya bu kişilere doğrudan ev kiralanmak istenmemiştir. Benzer bir durum ev sahiplerinin Roman olduğu durumlarda Roman olmayan kişilerin evi kiralamak istememesi biçiminde de ortaya çıkabilmektedir.”</w:t>
      </w:r>
    </w:p>
    <w:p w14:paraId="186B398E" w14:textId="77777777" w:rsidR="00401F70" w:rsidRPr="00275551" w:rsidRDefault="00401F70" w:rsidP="00401F70">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Rapordaki tespitlere göre Romanlar ve Romanlar gibi yaşayanların çoğu yoksul olup %80’i gecekondularda ve bir kısmı kentsel dönüşüm projelerinin tehdidi altında olan yoksul mahallelerde yaşıyor.  </w:t>
      </w:r>
    </w:p>
    <w:p w14:paraId="648BBB13" w14:textId="77777777" w:rsidR="00401F70" w:rsidRPr="00275551" w:rsidRDefault="00401F70" w:rsidP="00401F70">
      <w:pPr>
        <w:pStyle w:val="NormalWeb"/>
        <w:shd w:val="clear" w:color="auto" w:fill="FFFFFF"/>
        <w:spacing w:line="360" w:lineRule="auto"/>
        <w:jc w:val="both"/>
        <w:rPr>
          <w:rFonts w:ascii="Verdana" w:hAnsi="Verdana"/>
          <w:b/>
          <w:color w:val="000000" w:themeColor="text1"/>
          <w:sz w:val="20"/>
          <w:szCs w:val="20"/>
        </w:rPr>
      </w:pPr>
      <w:r w:rsidRPr="00275551">
        <w:rPr>
          <w:rFonts w:ascii="Verdana" w:hAnsi="Verdana"/>
          <w:b/>
          <w:color w:val="000000" w:themeColor="text1"/>
          <w:sz w:val="20"/>
          <w:szCs w:val="20"/>
        </w:rPr>
        <w:lastRenderedPageBreak/>
        <w:t>Romanları şehrin dışına süren “dönüşüm”</w:t>
      </w:r>
    </w:p>
    <w:p w14:paraId="5F94B479" w14:textId="77777777" w:rsidR="00401F70" w:rsidRPr="00275551" w:rsidRDefault="00401F70" w:rsidP="00401F70">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Kentsel dönüşümün Romanlar ve Romanlar gibi yaşayan topluluklar üzerindeki etkilerini de mercek altına alan raporda yeni kurulan konut alanlarının şehirden ve şehir yaşamından nasıl uzak olduğunu gösteren örnekler yer alıyor:</w:t>
      </w:r>
    </w:p>
    <w:p w14:paraId="66DC675D" w14:textId="77777777" w:rsidR="00401F70" w:rsidRPr="00275551" w:rsidRDefault="00401F70" w:rsidP="00401F70">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“İstanbul’un Fatih İlçesi’nde </w:t>
      </w:r>
      <w:proofErr w:type="spellStart"/>
      <w:r w:rsidRPr="00275551">
        <w:rPr>
          <w:rFonts w:ascii="Verdana" w:hAnsi="Verdana"/>
          <w:color w:val="000000" w:themeColor="text1"/>
          <w:sz w:val="20"/>
          <w:szCs w:val="20"/>
        </w:rPr>
        <w:t>Sulukule</w:t>
      </w:r>
      <w:proofErr w:type="spellEnd"/>
      <w:r w:rsidRPr="00275551">
        <w:rPr>
          <w:rFonts w:ascii="Verdana" w:hAnsi="Verdana"/>
          <w:color w:val="000000" w:themeColor="text1"/>
          <w:sz w:val="20"/>
          <w:szCs w:val="20"/>
        </w:rPr>
        <w:t xml:space="preserve"> semtinde yaşayan Romanlar 40 km</w:t>
      </w:r>
      <w:r w:rsidR="000A68E4">
        <w:rPr>
          <w:rFonts w:ascii="Verdana" w:hAnsi="Verdana"/>
          <w:color w:val="000000" w:themeColor="text1"/>
          <w:sz w:val="20"/>
          <w:szCs w:val="20"/>
        </w:rPr>
        <w:t>.</w:t>
      </w:r>
      <w:r w:rsidRPr="00275551">
        <w:rPr>
          <w:rFonts w:ascii="Verdana" w:hAnsi="Verdana"/>
          <w:color w:val="000000" w:themeColor="text1"/>
          <w:sz w:val="20"/>
          <w:szCs w:val="20"/>
        </w:rPr>
        <w:t xml:space="preserve"> uzaklıkta Taşoluk adlı semte yerleştirilmiştir. Yine İstanbul’un </w:t>
      </w:r>
      <w:proofErr w:type="spellStart"/>
      <w:r w:rsidRPr="00275551">
        <w:rPr>
          <w:rFonts w:ascii="Verdana" w:hAnsi="Verdana"/>
          <w:color w:val="000000" w:themeColor="text1"/>
          <w:sz w:val="20"/>
          <w:szCs w:val="20"/>
        </w:rPr>
        <w:t>Sancaktepe</w:t>
      </w:r>
      <w:proofErr w:type="spellEnd"/>
      <w:r w:rsidRPr="00275551">
        <w:rPr>
          <w:rFonts w:ascii="Verdana" w:hAnsi="Verdana"/>
          <w:color w:val="000000" w:themeColor="text1"/>
          <w:sz w:val="20"/>
          <w:szCs w:val="20"/>
        </w:rPr>
        <w:t xml:space="preserve"> semtinde derme çatma baraka ve çadırlarda yaşayan bir grup Romana yönelik olarak İstanbul Büyükşehir Belediyesi tarafından gerçekleştirilen konut projesi için şehrin diğer yakasında oldukça uzak bir yerleşim yeri olan Çatalca bölgesi seçilmiştir. İzmir’in Tire İlçesi’nde inşa edilen TOKİ konutları şehirden 7 km</w:t>
      </w:r>
      <w:r w:rsidR="000A68E4">
        <w:rPr>
          <w:rFonts w:ascii="Verdana" w:hAnsi="Verdana"/>
          <w:color w:val="000000" w:themeColor="text1"/>
          <w:sz w:val="20"/>
          <w:szCs w:val="20"/>
        </w:rPr>
        <w:t>.</w:t>
      </w:r>
      <w:r w:rsidRPr="00275551">
        <w:rPr>
          <w:rFonts w:ascii="Verdana" w:hAnsi="Verdana"/>
          <w:color w:val="000000" w:themeColor="text1"/>
          <w:sz w:val="20"/>
          <w:szCs w:val="20"/>
        </w:rPr>
        <w:t xml:space="preserve"> uzak bir noktadadır.”</w:t>
      </w:r>
    </w:p>
    <w:p w14:paraId="307639B8" w14:textId="77777777" w:rsidR="00401F70" w:rsidRPr="00275551" w:rsidRDefault="00401F70" w:rsidP="00401F70">
      <w:pPr>
        <w:pStyle w:val="NormalWeb"/>
        <w:shd w:val="clear" w:color="auto" w:fill="FFFFFF"/>
        <w:spacing w:line="360" w:lineRule="auto"/>
        <w:jc w:val="both"/>
        <w:rPr>
          <w:rFonts w:ascii="Verdana" w:hAnsi="Verdana"/>
          <w:b/>
          <w:color w:val="000000" w:themeColor="text1"/>
          <w:sz w:val="20"/>
          <w:szCs w:val="20"/>
        </w:rPr>
      </w:pPr>
      <w:r w:rsidRPr="00275551">
        <w:rPr>
          <w:rFonts w:ascii="Verdana" w:hAnsi="Verdana"/>
          <w:b/>
          <w:color w:val="000000" w:themeColor="text1"/>
          <w:sz w:val="20"/>
          <w:szCs w:val="20"/>
        </w:rPr>
        <w:t>TOKİ konut alanlarındaki ayrımcılık sürüyor</w:t>
      </w:r>
    </w:p>
    <w:p w14:paraId="42912701" w14:textId="77777777" w:rsidR="00401F70" w:rsidRPr="00275551" w:rsidRDefault="000A68E4" w:rsidP="00401F70">
      <w:pPr>
        <w:pStyle w:val="NormalWeb"/>
        <w:shd w:val="clear" w:color="auto" w:fill="FFFFFF"/>
        <w:spacing w:line="360" w:lineRule="auto"/>
        <w:jc w:val="both"/>
        <w:rPr>
          <w:rFonts w:ascii="Verdana" w:hAnsi="Verdana"/>
          <w:color w:val="000000" w:themeColor="text1"/>
          <w:sz w:val="20"/>
          <w:szCs w:val="20"/>
        </w:rPr>
      </w:pPr>
      <w:r>
        <w:rPr>
          <w:rFonts w:ascii="Verdana" w:hAnsi="Verdana"/>
          <w:color w:val="000000" w:themeColor="text1"/>
          <w:sz w:val="20"/>
          <w:szCs w:val="20"/>
        </w:rPr>
        <w:t>Raporda k</w:t>
      </w:r>
      <w:r w:rsidR="00401F70" w:rsidRPr="00275551">
        <w:rPr>
          <w:rFonts w:ascii="Verdana" w:hAnsi="Verdana"/>
          <w:color w:val="000000" w:themeColor="text1"/>
          <w:sz w:val="20"/>
          <w:szCs w:val="20"/>
        </w:rPr>
        <w:t>entsel dönüşüm uygulamaları sonucunda Romanların, şehrin başka bir kısmında diğer gruplardan ayrı bir şekilde yaşamay</w:t>
      </w:r>
      <w:r>
        <w:rPr>
          <w:rFonts w:ascii="Verdana" w:hAnsi="Verdana"/>
          <w:color w:val="000000" w:themeColor="text1"/>
          <w:sz w:val="20"/>
          <w:szCs w:val="20"/>
        </w:rPr>
        <w:t>a maruz bırakılmasının süreklileştiği vurgulanıyor</w:t>
      </w:r>
      <w:r w:rsidR="00401F70" w:rsidRPr="00275551">
        <w:rPr>
          <w:rFonts w:ascii="Verdana" w:hAnsi="Verdana"/>
          <w:color w:val="000000" w:themeColor="text1"/>
          <w:sz w:val="20"/>
          <w:szCs w:val="20"/>
        </w:rPr>
        <w:t xml:space="preserve">. Eğitime erişim hakkının, Roman olmayanlarla birlikte eğitim görme </w:t>
      </w:r>
      <w:r w:rsidRPr="00275551">
        <w:rPr>
          <w:rFonts w:ascii="Verdana" w:hAnsi="Verdana"/>
          <w:color w:val="000000" w:themeColor="text1"/>
          <w:sz w:val="20"/>
          <w:szCs w:val="20"/>
        </w:rPr>
        <w:t>imkânlarının</w:t>
      </w:r>
      <w:r w:rsidR="00401F70" w:rsidRPr="00275551">
        <w:rPr>
          <w:rFonts w:ascii="Verdana" w:hAnsi="Verdana"/>
          <w:color w:val="000000" w:themeColor="text1"/>
          <w:sz w:val="20"/>
          <w:szCs w:val="20"/>
        </w:rPr>
        <w:t xml:space="preserve"> da kentsel dönüşümden olumsuz etkilendiği vurgulanıyor.</w:t>
      </w:r>
      <w:r>
        <w:rPr>
          <w:rFonts w:ascii="Verdana" w:hAnsi="Verdana"/>
          <w:color w:val="000000" w:themeColor="text1"/>
          <w:sz w:val="20"/>
          <w:szCs w:val="20"/>
        </w:rPr>
        <w:t xml:space="preserve"> </w:t>
      </w:r>
      <w:proofErr w:type="gramStart"/>
      <w:r w:rsidR="00401F70" w:rsidRPr="00275551">
        <w:rPr>
          <w:rFonts w:ascii="Verdana" w:hAnsi="Verdana"/>
          <w:color w:val="000000" w:themeColor="text1"/>
          <w:sz w:val="20"/>
          <w:szCs w:val="20"/>
        </w:rPr>
        <w:t xml:space="preserve">Aynı zamanda </w:t>
      </w:r>
      <w:r>
        <w:rPr>
          <w:rFonts w:ascii="Verdana" w:hAnsi="Verdana"/>
          <w:color w:val="000000" w:themeColor="text1"/>
          <w:sz w:val="20"/>
          <w:szCs w:val="20"/>
        </w:rPr>
        <w:t xml:space="preserve">bu </w:t>
      </w:r>
      <w:r w:rsidR="00401F70" w:rsidRPr="00275551">
        <w:rPr>
          <w:rFonts w:ascii="Verdana" w:hAnsi="Verdana"/>
          <w:color w:val="000000" w:themeColor="text1"/>
          <w:sz w:val="20"/>
          <w:szCs w:val="20"/>
        </w:rPr>
        <w:t xml:space="preserve">grupların nüfusunun </w:t>
      </w:r>
      <w:r>
        <w:rPr>
          <w:rFonts w:ascii="Verdana" w:hAnsi="Verdana"/>
          <w:color w:val="000000" w:themeColor="text1"/>
          <w:sz w:val="20"/>
          <w:szCs w:val="20"/>
        </w:rPr>
        <w:t>fazla olduğu</w:t>
      </w:r>
      <w:r w:rsidR="00401F70" w:rsidRPr="00275551">
        <w:rPr>
          <w:rFonts w:ascii="Verdana" w:hAnsi="Verdana"/>
          <w:color w:val="000000" w:themeColor="text1"/>
          <w:sz w:val="20"/>
          <w:szCs w:val="20"/>
        </w:rPr>
        <w:t xml:space="preserve"> yerleşim birimlerinde altyapı yetersiz. </w:t>
      </w:r>
      <w:proofErr w:type="gramEnd"/>
      <w:r w:rsidR="00401F70" w:rsidRPr="00275551">
        <w:rPr>
          <w:rFonts w:ascii="Verdana" w:hAnsi="Verdana"/>
          <w:color w:val="000000" w:themeColor="text1"/>
          <w:sz w:val="20"/>
          <w:szCs w:val="20"/>
        </w:rPr>
        <w:t>Çoğu evde şebeke suyu veya lağım tahliyesi bile yok.</w:t>
      </w:r>
    </w:p>
    <w:p w14:paraId="55921F10" w14:textId="77777777" w:rsidR="005A01C5" w:rsidRPr="00275551" w:rsidRDefault="005A01C5" w:rsidP="005A01C5">
      <w:pPr>
        <w:pStyle w:val="NormalWeb"/>
        <w:shd w:val="clear" w:color="auto" w:fill="FFFFFF"/>
        <w:spacing w:line="360" w:lineRule="auto"/>
        <w:jc w:val="both"/>
        <w:rPr>
          <w:rFonts w:ascii="Verdana" w:hAnsi="Verdana"/>
          <w:b/>
          <w:color w:val="000000" w:themeColor="text1"/>
          <w:sz w:val="20"/>
          <w:szCs w:val="20"/>
        </w:rPr>
      </w:pPr>
      <w:r w:rsidRPr="00275551">
        <w:rPr>
          <w:rFonts w:ascii="Verdana" w:hAnsi="Verdana"/>
          <w:b/>
          <w:color w:val="000000" w:themeColor="text1"/>
          <w:sz w:val="20"/>
          <w:szCs w:val="20"/>
        </w:rPr>
        <w:t>Romanlar ve Eğitim Hakkı</w:t>
      </w:r>
    </w:p>
    <w:p w14:paraId="61BE9083" w14:textId="4CA5DC43" w:rsidR="00283049" w:rsidRDefault="00E30D94" w:rsidP="00407BF2">
      <w:pPr>
        <w:pStyle w:val="NormalWeb"/>
        <w:shd w:val="clear" w:color="auto" w:fill="FFFFFF"/>
        <w:spacing w:line="360" w:lineRule="auto"/>
        <w:jc w:val="both"/>
        <w:rPr>
          <w:rFonts w:ascii="Verdana" w:hAnsi="Verdana"/>
          <w:color w:val="000000" w:themeColor="text1"/>
          <w:sz w:val="20"/>
          <w:szCs w:val="20"/>
        </w:rPr>
      </w:pPr>
      <w:r>
        <w:rPr>
          <w:rFonts w:ascii="Verdana" w:hAnsi="Verdana"/>
          <w:color w:val="000000" w:themeColor="text1"/>
          <w:sz w:val="20"/>
          <w:szCs w:val="20"/>
        </w:rPr>
        <w:t xml:space="preserve">Rapor, </w:t>
      </w:r>
      <w:r w:rsidR="005A01C5" w:rsidRPr="00275551">
        <w:rPr>
          <w:rFonts w:ascii="Verdana" w:hAnsi="Verdana"/>
          <w:color w:val="000000" w:themeColor="text1"/>
          <w:sz w:val="20"/>
          <w:szCs w:val="20"/>
        </w:rPr>
        <w:t>Romanlar ve Romanlar gibi yaşayan gruplara mensup çocuklar</w:t>
      </w:r>
      <w:r>
        <w:rPr>
          <w:rFonts w:ascii="Verdana" w:hAnsi="Verdana"/>
          <w:color w:val="000000" w:themeColor="text1"/>
          <w:sz w:val="20"/>
          <w:szCs w:val="20"/>
        </w:rPr>
        <w:t>ın</w:t>
      </w:r>
      <w:r w:rsidR="00BF396F">
        <w:rPr>
          <w:rFonts w:ascii="Verdana" w:hAnsi="Verdana"/>
          <w:color w:val="000000" w:themeColor="text1"/>
          <w:sz w:val="20"/>
          <w:szCs w:val="20"/>
        </w:rPr>
        <w:t>,</w:t>
      </w:r>
      <w:r w:rsidR="005A01C5" w:rsidRPr="00275551">
        <w:rPr>
          <w:rFonts w:ascii="Verdana" w:hAnsi="Verdana"/>
          <w:color w:val="000000" w:themeColor="text1"/>
          <w:sz w:val="20"/>
          <w:szCs w:val="20"/>
        </w:rPr>
        <w:t xml:space="preserve"> okula kayıt oranının en </w:t>
      </w:r>
      <w:r w:rsidR="004E32F4" w:rsidRPr="00275551">
        <w:rPr>
          <w:rFonts w:ascii="Verdana" w:hAnsi="Verdana"/>
          <w:color w:val="000000" w:themeColor="text1"/>
          <w:sz w:val="20"/>
          <w:szCs w:val="20"/>
        </w:rPr>
        <w:t>düşük olduğu gruplar ol</w:t>
      </w:r>
      <w:r>
        <w:rPr>
          <w:rFonts w:ascii="Verdana" w:hAnsi="Verdana"/>
          <w:color w:val="000000" w:themeColor="text1"/>
          <w:sz w:val="20"/>
          <w:szCs w:val="20"/>
        </w:rPr>
        <w:t>duğunu gözler önüne seriyor</w:t>
      </w:r>
      <w:r w:rsidR="004E32F4" w:rsidRPr="00275551">
        <w:rPr>
          <w:rFonts w:ascii="Verdana" w:hAnsi="Verdana"/>
          <w:color w:val="000000" w:themeColor="text1"/>
          <w:sz w:val="20"/>
          <w:szCs w:val="20"/>
        </w:rPr>
        <w:t xml:space="preserve">. Türkiye’de kamu kaynaklarının ilköğretim okullarının temel ihtiyaçlarını karşılamakta yetersiz kalması, okul yöneticilerini velilerden gerek kayıt sırasında gerekse eğitim-öğretim yılı boyunca ayni ve nakdi yardım toplamak zorunda </w:t>
      </w:r>
      <w:r>
        <w:rPr>
          <w:rFonts w:ascii="Verdana" w:hAnsi="Verdana"/>
          <w:color w:val="000000" w:themeColor="text1"/>
          <w:sz w:val="20"/>
          <w:szCs w:val="20"/>
        </w:rPr>
        <w:t>bırakıyor</w:t>
      </w:r>
      <w:r w:rsidR="004E32F4" w:rsidRPr="00275551">
        <w:rPr>
          <w:rFonts w:ascii="Verdana" w:hAnsi="Verdana"/>
          <w:color w:val="000000" w:themeColor="text1"/>
          <w:sz w:val="20"/>
          <w:szCs w:val="20"/>
        </w:rPr>
        <w:t>. “Bağış” adı altında istenen yardımların toplanması sürecinde, özellikle alt so</w:t>
      </w:r>
      <w:r w:rsidR="007022E0">
        <w:rPr>
          <w:rFonts w:ascii="Verdana" w:hAnsi="Verdana"/>
          <w:color w:val="000000" w:themeColor="text1"/>
          <w:sz w:val="20"/>
          <w:szCs w:val="20"/>
        </w:rPr>
        <w:t>syoekonomik düzeydeki okullarda</w:t>
      </w:r>
      <w:r w:rsidR="004E32F4" w:rsidRPr="00275551">
        <w:rPr>
          <w:rFonts w:ascii="Verdana" w:hAnsi="Verdana"/>
          <w:color w:val="000000" w:themeColor="text1"/>
          <w:sz w:val="20"/>
          <w:szCs w:val="20"/>
        </w:rPr>
        <w:t xml:space="preserve"> hem eğitimcileri hem velileri hem</w:t>
      </w:r>
      <w:r w:rsidR="007022E0">
        <w:rPr>
          <w:rFonts w:ascii="Verdana" w:hAnsi="Verdana"/>
          <w:color w:val="000000" w:themeColor="text1"/>
          <w:sz w:val="20"/>
          <w:szCs w:val="20"/>
        </w:rPr>
        <w:t xml:space="preserve"> de öğrencileri zor durumda bırakan</w:t>
      </w:r>
      <w:r w:rsidR="004E32F4" w:rsidRPr="00275551">
        <w:rPr>
          <w:rFonts w:ascii="Verdana" w:hAnsi="Verdana"/>
          <w:color w:val="000000" w:themeColor="text1"/>
          <w:sz w:val="20"/>
          <w:szCs w:val="20"/>
        </w:rPr>
        <w:t xml:space="preserve"> ciddi sıkıntılar </w:t>
      </w:r>
      <w:r>
        <w:rPr>
          <w:rFonts w:ascii="Verdana" w:hAnsi="Verdana"/>
          <w:color w:val="000000" w:themeColor="text1"/>
          <w:sz w:val="20"/>
          <w:szCs w:val="20"/>
        </w:rPr>
        <w:t>yaşanıyor</w:t>
      </w:r>
      <w:r w:rsidR="004E32F4" w:rsidRPr="00275551">
        <w:rPr>
          <w:rFonts w:ascii="Verdana" w:hAnsi="Verdana"/>
          <w:color w:val="000000" w:themeColor="text1"/>
          <w:sz w:val="20"/>
          <w:szCs w:val="20"/>
        </w:rPr>
        <w:t>.</w:t>
      </w:r>
      <w:r w:rsidR="00BF396F">
        <w:rPr>
          <w:rFonts w:ascii="Verdana" w:hAnsi="Verdana"/>
          <w:color w:val="000000" w:themeColor="text1"/>
          <w:sz w:val="20"/>
          <w:szCs w:val="20"/>
        </w:rPr>
        <w:t xml:space="preserve"> </w:t>
      </w:r>
      <w:r w:rsidR="003D0580" w:rsidRPr="00275551">
        <w:rPr>
          <w:rFonts w:ascii="Verdana" w:hAnsi="Verdana"/>
          <w:color w:val="000000" w:themeColor="text1"/>
          <w:sz w:val="20"/>
          <w:szCs w:val="20"/>
        </w:rPr>
        <w:t xml:space="preserve">Aynı zamanda Roman çocukların okuduğu okullara atanan öğretmenlerin atama süresi dolmadan kurumdan ayrılmaya çalıştığı ve bu okulların sürgün yeri, norm kadro fazlası öğretmenlerin görev yaptığı okullar olduğu ifade </w:t>
      </w:r>
      <w:r>
        <w:rPr>
          <w:rFonts w:ascii="Verdana" w:hAnsi="Verdana"/>
          <w:color w:val="000000" w:themeColor="text1"/>
          <w:sz w:val="20"/>
          <w:szCs w:val="20"/>
        </w:rPr>
        <w:t>ediliyor</w:t>
      </w:r>
      <w:r w:rsidR="003D0580" w:rsidRPr="00275551">
        <w:rPr>
          <w:rFonts w:ascii="Verdana" w:hAnsi="Verdana"/>
          <w:color w:val="000000" w:themeColor="text1"/>
          <w:sz w:val="20"/>
          <w:szCs w:val="20"/>
        </w:rPr>
        <w:t xml:space="preserve">. </w:t>
      </w:r>
    </w:p>
    <w:p w14:paraId="66BADA6A" w14:textId="77777777" w:rsidR="00850F7B" w:rsidRPr="00850F7B" w:rsidRDefault="00850F7B" w:rsidP="00407BF2">
      <w:pPr>
        <w:pStyle w:val="NormalWeb"/>
        <w:shd w:val="clear" w:color="auto" w:fill="FFFFFF"/>
        <w:spacing w:line="360" w:lineRule="auto"/>
        <w:jc w:val="both"/>
        <w:rPr>
          <w:rFonts w:ascii="Verdana" w:hAnsi="Verdana"/>
          <w:b/>
          <w:color w:val="000000" w:themeColor="text1"/>
          <w:sz w:val="20"/>
          <w:szCs w:val="20"/>
        </w:rPr>
      </w:pPr>
      <w:r w:rsidRPr="00850F7B">
        <w:rPr>
          <w:rFonts w:ascii="Verdana" w:hAnsi="Verdana"/>
          <w:b/>
          <w:color w:val="000000" w:themeColor="text1"/>
          <w:sz w:val="20"/>
          <w:szCs w:val="20"/>
        </w:rPr>
        <w:t>Devamsızlık büyük bir sorun olarak öne çıkıyor</w:t>
      </w:r>
    </w:p>
    <w:p w14:paraId="2959F2C5" w14:textId="1CA8F47B" w:rsidR="003D0580" w:rsidRPr="00275551" w:rsidRDefault="00283049" w:rsidP="00407BF2">
      <w:pPr>
        <w:pStyle w:val="NormalWeb"/>
        <w:shd w:val="clear" w:color="auto" w:fill="FFFFFF"/>
        <w:spacing w:line="360" w:lineRule="auto"/>
        <w:jc w:val="both"/>
        <w:rPr>
          <w:rFonts w:ascii="Verdana" w:hAnsi="Verdana"/>
          <w:color w:val="000000" w:themeColor="text1"/>
          <w:sz w:val="20"/>
          <w:szCs w:val="20"/>
        </w:rPr>
      </w:pPr>
      <w:r>
        <w:rPr>
          <w:rFonts w:ascii="Verdana" w:hAnsi="Verdana"/>
          <w:color w:val="000000" w:themeColor="text1"/>
          <w:sz w:val="20"/>
          <w:szCs w:val="20"/>
        </w:rPr>
        <w:t>Öte yandan karma okullarda dış görünüşleri ve maddi imkânsızlıkları nedeniyle Roman çocukların ayrımcılığa maruz kaldığı, öğrenciler ve hatta bazen öğretme</w:t>
      </w:r>
      <w:r w:rsidR="00850F7B">
        <w:rPr>
          <w:rFonts w:ascii="Verdana" w:hAnsi="Verdana"/>
          <w:color w:val="000000" w:themeColor="text1"/>
          <w:sz w:val="20"/>
          <w:szCs w:val="20"/>
        </w:rPr>
        <w:t xml:space="preserve">nler tarafından tacize varan davranışlarla karşılaştığı </w:t>
      </w:r>
      <w:r>
        <w:rPr>
          <w:rFonts w:ascii="Verdana" w:hAnsi="Verdana"/>
          <w:color w:val="000000" w:themeColor="text1"/>
          <w:sz w:val="20"/>
          <w:szCs w:val="20"/>
        </w:rPr>
        <w:t xml:space="preserve">ortaya </w:t>
      </w:r>
      <w:r w:rsidR="00E30D94">
        <w:rPr>
          <w:rFonts w:ascii="Verdana" w:hAnsi="Verdana"/>
          <w:color w:val="000000" w:themeColor="text1"/>
          <w:sz w:val="20"/>
          <w:szCs w:val="20"/>
        </w:rPr>
        <w:t>çıkıyor</w:t>
      </w:r>
      <w:r>
        <w:rPr>
          <w:rFonts w:ascii="Verdana" w:hAnsi="Verdana"/>
          <w:color w:val="000000" w:themeColor="text1"/>
          <w:sz w:val="20"/>
          <w:szCs w:val="20"/>
        </w:rPr>
        <w:t>. Bu durumun haricinde ç</w:t>
      </w:r>
      <w:r w:rsidR="003D0580" w:rsidRPr="00275551">
        <w:rPr>
          <w:rFonts w:ascii="Verdana" w:hAnsi="Verdana"/>
          <w:color w:val="000000" w:themeColor="text1"/>
          <w:sz w:val="20"/>
          <w:szCs w:val="20"/>
        </w:rPr>
        <w:t>ocukların okulu terk etmesinde</w:t>
      </w:r>
      <w:r w:rsidR="00A20A0E">
        <w:rPr>
          <w:rFonts w:ascii="Verdana" w:hAnsi="Verdana"/>
          <w:color w:val="000000" w:themeColor="text1"/>
          <w:sz w:val="20"/>
          <w:szCs w:val="20"/>
        </w:rPr>
        <w:t>ki</w:t>
      </w:r>
      <w:r w:rsidR="003D0580" w:rsidRPr="00275551">
        <w:rPr>
          <w:rFonts w:ascii="Verdana" w:hAnsi="Verdana"/>
          <w:color w:val="000000" w:themeColor="text1"/>
          <w:sz w:val="20"/>
          <w:szCs w:val="20"/>
        </w:rPr>
        <w:t xml:space="preserve"> ya da okula devamsızlık </w:t>
      </w:r>
      <w:r w:rsidR="00A20A0E">
        <w:rPr>
          <w:rFonts w:ascii="Verdana" w:hAnsi="Verdana"/>
          <w:color w:val="000000" w:themeColor="text1"/>
          <w:sz w:val="20"/>
          <w:szCs w:val="20"/>
        </w:rPr>
        <w:t>yapmasındaki</w:t>
      </w:r>
      <w:r>
        <w:rPr>
          <w:rFonts w:ascii="Verdana" w:hAnsi="Verdana"/>
          <w:color w:val="000000" w:themeColor="text1"/>
          <w:sz w:val="20"/>
          <w:szCs w:val="20"/>
        </w:rPr>
        <w:t xml:space="preserve"> diğer</w:t>
      </w:r>
      <w:r w:rsidR="003D0580" w:rsidRPr="00275551">
        <w:rPr>
          <w:rFonts w:ascii="Verdana" w:hAnsi="Verdana"/>
          <w:color w:val="000000" w:themeColor="text1"/>
          <w:sz w:val="20"/>
          <w:szCs w:val="20"/>
        </w:rPr>
        <w:t xml:space="preserve"> önemli sebepler şu şekilde </w:t>
      </w:r>
      <w:r w:rsidR="00E30D94">
        <w:rPr>
          <w:rFonts w:ascii="Verdana" w:hAnsi="Verdana"/>
          <w:color w:val="000000" w:themeColor="text1"/>
          <w:sz w:val="20"/>
          <w:szCs w:val="20"/>
        </w:rPr>
        <w:t>belirtiliyor</w:t>
      </w:r>
      <w:r w:rsidR="003D0580" w:rsidRPr="00275551">
        <w:rPr>
          <w:rFonts w:ascii="Verdana" w:hAnsi="Verdana"/>
          <w:color w:val="000000" w:themeColor="text1"/>
          <w:sz w:val="20"/>
          <w:szCs w:val="20"/>
        </w:rPr>
        <w:t>:</w:t>
      </w:r>
    </w:p>
    <w:p w14:paraId="7AC3365F" w14:textId="77777777"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Ebeveynlerin, eğitim ve bilinç eksikliğinden dolayı e</w:t>
      </w:r>
      <w:r w:rsidR="002F7219" w:rsidRPr="00275551">
        <w:rPr>
          <w:rFonts w:ascii="Verdana" w:hAnsi="Verdana"/>
          <w:color w:val="000000" w:themeColor="text1"/>
          <w:sz w:val="20"/>
          <w:szCs w:val="20"/>
        </w:rPr>
        <w:t>ğitime gereken önemi vermemesi</w:t>
      </w:r>
    </w:p>
    <w:p w14:paraId="2E09CD4E" w14:textId="77777777"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Erke</w:t>
      </w:r>
      <w:r w:rsidR="002F7219" w:rsidRPr="00275551">
        <w:rPr>
          <w:rFonts w:ascii="Verdana" w:hAnsi="Verdana"/>
          <w:color w:val="000000" w:themeColor="text1"/>
          <w:sz w:val="20"/>
          <w:szCs w:val="20"/>
        </w:rPr>
        <w:t>n ve çocuk yaşta evlilik yapma</w:t>
      </w:r>
    </w:p>
    <w:p w14:paraId="4915E74D" w14:textId="77777777"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Çocuk işçiliği; çocuğun çalışarak aile bütçesine katkıda bulunma mecburiyeti</w:t>
      </w:r>
    </w:p>
    <w:p w14:paraId="68575720" w14:textId="77777777"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Ebeveynlerin çocuğun temel eğitim giderlerini (kırtasiye, okul forması) karşılamakta zorlanması</w:t>
      </w:r>
    </w:p>
    <w:p w14:paraId="79B664E0" w14:textId="77777777"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Tek odalı evlerde yaşam; çocuğun ders çalışma koşullarına sahip olmaması</w:t>
      </w:r>
    </w:p>
    <w:p w14:paraId="6548E80C" w14:textId="77777777"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Yaygın olarak çocukların kimliklerinin geç çıkarılması nedeniyle çok sayıda öğrencinin gerçekte 14-15 yaşlarındayken nüfusta 7-8 yaşlarında görünerek okula başlaması ve bunun hem bu gruplara mensup çocuklar hem de aynı sınıftaki diğer çocukla</w:t>
      </w:r>
      <w:r w:rsidR="002F7219" w:rsidRPr="00275551">
        <w:rPr>
          <w:rFonts w:ascii="Verdana" w:hAnsi="Verdana"/>
          <w:color w:val="000000" w:themeColor="text1"/>
          <w:sz w:val="20"/>
          <w:szCs w:val="20"/>
        </w:rPr>
        <w:t>r için uyum sorununa yol açması</w:t>
      </w:r>
    </w:p>
    <w:p w14:paraId="38FB0C2C" w14:textId="77777777"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xml:space="preserve">• Çocukların ev ödevlerine </w:t>
      </w:r>
      <w:r w:rsidR="002F7219" w:rsidRPr="00275551">
        <w:rPr>
          <w:rFonts w:ascii="Verdana" w:hAnsi="Verdana"/>
          <w:color w:val="000000" w:themeColor="text1"/>
          <w:sz w:val="20"/>
          <w:szCs w:val="20"/>
        </w:rPr>
        <w:t>yardım edecek kimsenin olmayışı</w:t>
      </w:r>
    </w:p>
    <w:p w14:paraId="120EB879" w14:textId="77777777" w:rsidR="002F7219" w:rsidRPr="00275551" w:rsidRDefault="003D0580" w:rsidP="002F7219">
      <w:pPr>
        <w:pStyle w:val="NormalWeb"/>
        <w:shd w:val="clear" w:color="auto" w:fill="FFFFFF"/>
        <w:jc w:val="both"/>
        <w:rPr>
          <w:rFonts w:ascii="Verdana" w:hAnsi="Verdana"/>
          <w:color w:val="000000" w:themeColor="text1"/>
          <w:sz w:val="20"/>
          <w:szCs w:val="20"/>
        </w:rPr>
      </w:pPr>
      <w:r w:rsidRPr="00275551">
        <w:rPr>
          <w:rFonts w:ascii="Verdana" w:hAnsi="Verdana"/>
          <w:color w:val="000000" w:themeColor="text1"/>
          <w:sz w:val="20"/>
          <w:szCs w:val="20"/>
        </w:rPr>
        <w:t>• Performans ödevleri olarak bilinen uygulama ödevlerinin internet üzerinden yapılması; büyük oranda evlerinde internet erişimi olmayan çocukların bu ödevleri yapamamaları nedeniyle sözlü notlarının düşük olması ve ödevi yapa</w:t>
      </w:r>
      <w:r w:rsidR="002F7219" w:rsidRPr="00275551">
        <w:rPr>
          <w:rFonts w:ascii="Verdana" w:hAnsi="Verdana"/>
          <w:color w:val="000000" w:themeColor="text1"/>
          <w:sz w:val="20"/>
          <w:szCs w:val="20"/>
        </w:rPr>
        <w:t>mayınca okulda rencide olmaları</w:t>
      </w:r>
    </w:p>
    <w:p w14:paraId="59C7AE2E" w14:textId="77777777" w:rsidR="008113A6" w:rsidRPr="00275551" w:rsidRDefault="008113A6" w:rsidP="00407BF2">
      <w:pPr>
        <w:pStyle w:val="NormalWeb"/>
        <w:shd w:val="clear" w:color="auto" w:fill="FFFFFF"/>
        <w:spacing w:line="360" w:lineRule="auto"/>
        <w:jc w:val="both"/>
        <w:rPr>
          <w:rFonts w:ascii="Verdana" w:hAnsi="Verdana"/>
          <w:b/>
          <w:color w:val="000000" w:themeColor="text1"/>
          <w:sz w:val="20"/>
          <w:szCs w:val="20"/>
        </w:rPr>
      </w:pPr>
      <w:r w:rsidRPr="00275551">
        <w:rPr>
          <w:rFonts w:ascii="Verdana" w:hAnsi="Verdana"/>
          <w:b/>
          <w:color w:val="000000" w:themeColor="text1"/>
          <w:sz w:val="20"/>
          <w:szCs w:val="20"/>
        </w:rPr>
        <w:t>Zihinsel</w:t>
      </w:r>
      <w:r w:rsidR="00850F7B">
        <w:rPr>
          <w:rFonts w:ascii="Verdana" w:hAnsi="Verdana"/>
          <w:b/>
          <w:color w:val="000000" w:themeColor="text1"/>
          <w:sz w:val="20"/>
          <w:szCs w:val="20"/>
        </w:rPr>
        <w:t xml:space="preserve"> engelli olmayan Roman çocukları</w:t>
      </w:r>
      <w:r w:rsidRPr="00275551">
        <w:rPr>
          <w:rFonts w:ascii="Verdana" w:hAnsi="Verdana"/>
          <w:b/>
          <w:color w:val="000000" w:themeColor="text1"/>
          <w:sz w:val="20"/>
          <w:szCs w:val="20"/>
        </w:rPr>
        <w:t xml:space="preserve"> engelli çocukların eğitim programlarına dâhil ediliyor</w:t>
      </w:r>
    </w:p>
    <w:p w14:paraId="5C720BB4" w14:textId="447DD290" w:rsidR="006824A4" w:rsidRPr="00275551" w:rsidRDefault="00407BF2" w:rsidP="00407BF2">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Roman çocukların maruz kaldığı bir başka uygulama</w:t>
      </w:r>
      <w:r w:rsidR="00E30D94">
        <w:rPr>
          <w:rFonts w:ascii="Verdana" w:hAnsi="Verdana"/>
          <w:color w:val="000000" w:themeColor="text1"/>
          <w:sz w:val="20"/>
          <w:szCs w:val="20"/>
        </w:rPr>
        <w:t>nın ise</w:t>
      </w:r>
      <w:r w:rsidRPr="00275551">
        <w:rPr>
          <w:rFonts w:ascii="Verdana" w:hAnsi="Verdana"/>
          <w:color w:val="000000" w:themeColor="text1"/>
          <w:sz w:val="20"/>
          <w:szCs w:val="20"/>
        </w:rPr>
        <w:t xml:space="preserve"> özel eğitim ve rehberlik merkezlerine yönlendirilme</w:t>
      </w:r>
      <w:r w:rsidR="00E30D94">
        <w:rPr>
          <w:rFonts w:ascii="Verdana" w:hAnsi="Verdana"/>
          <w:color w:val="000000" w:themeColor="text1"/>
          <w:sz w:val="20"/>
          <w:szCs w:val="20"/>
        </w:rPr>
        <w:t>leri olduğu görülüyor</w:t>
      </w:r>
      <w:r w:rsidRPr="00275551">
        <w:rPr>
          <w:rFonts w:ascii="Verdana" w:hAnsi="Verdana"/>
          <w:color w:val="000000" w:themeColor="text1"/>
          <w:sz w:val="20"/>
          <w:szCs w:val="20"/>
        </w:rPr>
        <w:t xml:space="preserve">. </w:t>
      </w:r>
      <w:r w:rsidR="00E30D94">
        <w:rPr>
          <w:rFonts w:ascii="Verdana" w:hAnsi="Verdana"/>
          <w:color w:val="000000" w:themeColor="text1"/>
          <w:sz w:val="20"/>
          <w:szCs w:val="20"/>
        </w:rPr>
        <w:t>Rapora göre, ç</w:t>
      </w:r>
      <w:r w:rsidR="00344B8E">
        <w:rPr>
          <w:rFonts w:ascii="Verdana" w:hAnsi="Verdana"/>
          <w:color w:val="000000" w:themeColor="text1"/>
          <w:sz w:val="20"/>
          <w:szCs w:val="20"/>
        </w:rPr>
        <w:t xml:space="preserve">ocukların bu merkezlere yönlendirilmesinin ardından pek çoğuna doğru olmamasına rağmen zihinsel engelli raporu verildiği öğrenilmiş. Bu </w:t>
      </w:r>
      <w:r w:rsidRPr="00275551">
        <w:rPr>
          <w:rFonts w:ascii="Verdana" w:hAnsi="Verdana"/>
          <w:color w:val="000000" w:themeColor="text1"/>
          <w:sz w:val="20"/>
          <w:szCs w:val="20"/>
        </w:rPr>
        <w:t>uygulama</w:t>
      </w:r>
      <w:r w:rsidR="00344B8E">
        <w:rPr>
          <w:rFonts w:ascii="Verdana" w:hAnsi="Verdana"/>
          <w:color w:val="000000" w:themeColor="text1"/>
          <w:sz w:val="20"/>
          <w:szCs w:val="20"/>
        </w:rPr>
        <w:t>ların</w:t>
      </w:r>
      <w:r w:rsidRPr="00275551">
        <w:rPr>
          <w:rFonts w:ascii="Verdana" w:hAnsi="Verdana"/>
          <w:color w:val="000000" w:themeColor="text1"/>
          <w:sz w:val="20"/>
          <w:szCs w:val="20"/>
        </w:rPr>
        <w:t xml:space="preserve"> açıkça eğitim hakkının ve ayrımcılık yasağının ihlali </w:t>
      </w:r>
      <w:r w:rsidR="00344B8E">
        <w:rPr>
          <w:rFonts w:ascii="Verdana" w:hAnsi="Verdana"/>
          <w:color w:val="000000" w:themeColor="text1"/>
          <w:sz w:val="20"/>
          <w:szCs w:val="20"/>
        </w:rPr>
        <w:t>olduğu</w:t>
      </w:r>
      <w:r w:rsidR="00B134BA">
        <w:rPr>
          <w:rFonts w:ascii="Verdana" w:hAnsi="Verdana"/>
          <w:color w:val="000000" w:themeColor="text1"/>
          <w:sz w:val="20"/>
          <w:szCs w:val="20"/>
        </w:rPr>
        <w:t xml:space="preserve"> </w:t>
      </w:r>
      <w:r w:rsidRPr="00275551">
        <w:rPr>
          <w:rFonts w:ascii="Verdana" w:hAnsi="Verdana"/>
          <w:color w:val="000000" w:themeColor="text1"/>
          <w:sz w:val="20"/>
          <w:szCs w:val="20"/>
        </w:rPr>
        <w:t xml:space="preserve">kabul </w:t>
      </w:r>
      <w:r w:rsidR="00E30D94" w:rsidRPr="00275551">
        <w:rPr>
          <w:rFonts w:ascii="Verdana" w:hAnsi="Verdana"/>
          <w:color w:val="000000" w:themeColor="text1"/>
          <w:sz w:val="20"/>
          <w:szCs w:val="20"/>
        </w:rPr>
        <w:t>edil</w:t>
      </w:r>
      <w:r w:rsidR="00E30D94">
        <w:rPr>
          <w:rFonts w:ascii="Verdana" w:hAnsi="Verdana"/>
          <w:color w:val="000000" w:themeColor="text1"/>
          <w:sz w:val="20"/>
          <w:szCs w:val="20"/>
        </w:rPr>
        <w:t>iyor</w:t>
      </w:r>
      <w:r w:rsidRPr="00275551">
        <w:rPr>
          <w:rFonts w:ascii="Verdana" w:hAnsi="Verdana"/>
          <w:color w:val="000000" w:themeColor="text1"/>
          <w:sz w:val="20"/>
          <w:szCs w:val="20"/>
        </w:rPr>
        <w:t>. ECRI (Avrupa Irkçılık ve Hoşgörüsüzlüğe Karşı Komisyon)</w:t>
      </w:r>
      <w:r w:rsidR="00344B8E">
        <w:rPr>
          <w:rFonts w:ascii="Verdana" w:hAnsi="Verdana"/>
          <w:color w:val="000000" w:themeColor="text1"/>
          <w:sz w:val="20"/>
          <w:szCs w:val="20"/>
        </w:rPr>
        <w:t>, b</w:t>
      </w:r>
      <w:r w:rsidR="00B134BA">
        <w:rPr>
          <w:rFonts w:ascii="Verdana" w:hAnsi="Verdana"/>
          <w:color w:val="000000" w:themeColor="text1"/>
          <w:sz w:val="20"/>
          <w:szCs w:val="20"/>
        </w:rPr>
        <w:t xml:space="preserve">u </w:t>
      </w:r>
      <w:r w:rsidR="00344B8E">
        <w:rPr>
          <w:rFonts w:ascii="Verdana" w:hAnsi="Verdana"/>
          <w:color w:val="000000" w:themeColor="text1"/>
          <w:sz w:val="20"/>
          <w:szCs w:val="20"/>
        </w:rPr>
        <w:t>tür uygulamaların</w:t>
      </w:r>
      <w:r w:rsidR="00B134BA">
        <w:rPr>
          <w:rFonts w:ascii="Verdana" w:hAnsi="Verdana"/>
          <w:color w:val="000000" w:themeColor="text1"/>
          <w:sz w:val="20"/>
          <w:szCs w:val="20"/>
        </w:rPr>
        <w:t xml:space="preserve"> sona erdirilmesini,</w:t>
      </w:r>
      <w:r w:rsidRPr="00275551">
        <w:rPr>
          <w:rFonts w:ascii="Verdana" w:hAnsi="Verdana"/>
          <w:color w:val="000000" w:themeColor="text1"/>
          <w:sz w:val="20"/>
          <w:szCs w:val="20"/>
        </w:rPr>
        <w:t xml:space="preserve"> zihinsel engelli olmayan Roman çocukların bu tür okullara yerleştirilmesinin önlenmesini, halen bu okullara yerleştirilmiş bulunanların süratle normal okullara yerleştirilmesinin sağlanmasını tavsiye </w:t>
      </w:r>
      <w:r w:rsidR="00E30D94">
        <w:rPr>
          <w:rFonts w:ascii="Verdana" w:hAnsi="Verdana"/>
          <w:color w:val="000000" w:themeColor="text1"/>
          <w:sz w:val="20"/>
          <w:szCs w:val="20"/>
        </w:rPr>
        <w:t>ediyor</w:t>
      </w:r>
      <w:r w:rsidRPr="00275551">
        <w:rPr>
          <w:rFonts w:ascii="Verdana" w:hAnsi="Verdana"/>
          <w:color w:val="000000" w:themeColor="text1"/>
          <w:sz w:val="20"/>
          <w:szCs w:val="20"/>
        </w:rPr>
        <w:t xml:space="preserve">. </w:t>
      </w:r>
    </w:p>
    <w:p w14:paraId="1E37CEEF" w14:textId="77777777" w:rsidR="00C82B81" w:rsidRPr="00275551" w:rsidRDefault="00C82B81" w:rsidP="00C82B81">
      <w:pPr>
        <w:pStyle w:val="NormalWeb"/>
        <w:shd w:val="clear" w:color="auto" w:fill="FFFFFF"/>
        <w:spacing w:line="360" w:lineRule="auto"/>
        <w:jc w:val="both"/>
        <w:rPr>
          <w:rFonts w:ascii="Verdana" w:hAnsi="Verdana"/>
          <w:b/>
          <w:color w:val="000000" w:themeColor="text1"/>
          <w:sz w:val="20"/>
          <w:szCs w:val="20"/>
        </w:rPr>
      </w:pPr>
      <w:r w:rsidRPr="00275551">
        <w:rPr>
          <w:rFonts w:ascii="Verdana" w:hAnsi="Verdana"/>
          <w:b/>
          <w:color w:val="000000" w:themeColor="text1"/>
          <w:sz w:val="20"/>
          <w:szCs w:val="20"/>
        </w:rPr>
        <w:t>STÖ’le</w:t>
      </w:r>
      <w:r w:rsidR="00275551">
        <w:rPr>
          <w:rFonts w:ascii="Verdana" w:hAnsi="Verdana"/>
          <w:b/>
          <w:color w:val="000000" w:themeColor="text1"/>
          <w:sz w:val="20"/>
          <w:szCs w:val="20"/>
        </w:rPr>
        <w:t>rde</w:t>
      </w:r>
      <w:r w:rsidRPr="00275551">
        <w:rPr>
          <w:rFonts w:ascii="Verdana" w:hAnsi="Verdana"/>
          <w:b/>
          <w:color w:val="000000" w:themeColor="text1"/>
          <w:sz w:val="20"/>
          <w:szCs w:val="20"/>
        </w:rPr>
        <w:t xml:space="preserve">n tavsiyeler </w:t>
      </w:r>
    </w:p>
    <w:p w14:paraId="5E0A78CB" w14:textId="2AF4FBB0" w:rsidR="00C82B81" w:rsidRPr="00275551" w:rsidRDefault="00275551" w:rsidP="00C82B81">
      <w:pPr>
        <w:pStyle w:val="NormalWeb"/>
        <w:shd w:val="clear" w:color="auto" w:fill="FFFFFF"/>
        <w:spacing w:line="360" w:lineRule="auto"/>
        <w:jc w:val="both"/>
        <w:rPr>
          <w:rFonts w:ascii="Verdana" w:hAnsi="Verdana"/>
          <w:color w:val="000000" w:themeColor="text1"/>
          <w:sz w:val="20"/>
          <w:szCs w:val="20"/>
        </w:rPr>
      </w:pPr>
      <w:r>
        <w:rPr>
          <w:rFonts w:ascii="Verdana" w:hAnsi="Verdana"/>
          <w:color w:val="000000" w:themeColor="text1"/>
          <w:sz w:val="20"/>
          <w:szCs w:val="20"/>
        </w:rPr>
        <w:t>Raporda</w:t>
      </w:r>
      <w:r w:rsidR="00C82B81" w:rsidRPr="00275551">
        <w:rPr>
          <w:rFonts w:ascii="Verdana" w:hAnsi="Verdana"/>
          <w:color w:val="000000" w:themeColor="text1"/>
          <w:sz w:val="20"/>
          <w:szCs w:val="20"/>
        </w:rPr>
        <w:t xml:space="preserve"> ayrımcılıkla mücadele bağlamında ortaya çıkan bulgulara yönelik </w:t>
      </w:r>
      <w:r w:rsidR="00BF396F">
        <w:rPr>
          <w:rFonts w:ascii="Verdana" w:hAnsi="Verdana"/>
          <w:color w:val="000000" w:themeColor="text1"/>
          <w:sz w:val="20"/>
          <w:szCs w:val="20"/>
        </w:rPr>
        <w:t>öne çıkan çözüm</w:t>
      </w:r>
      <w:r w:rsidR="00C14994">
        <w:rPr>
          <w:rFonts w:ascii="Verdana" w:hAnsi="Verdana"/>
          <w:color w:val="000000" w:themeColor="text1"/>
          <w:sz w:val="20"/>
          <w:szCs w:val="20"/>
        </w:rPr>
        <w:t xml:space="preserve"> önerilerinden </w:t>
      </w:r>
      <w:r w:rsidR="00BF396F">
        <w:rPr>
          <w:rFonts w:ascii="Verdana" w:hAnsi="Verdana"/>
          <w:color w:val="000000" w:themeColor="text1"/>
          <w:sz w:val="20"/>
          <w:szCs w:val="20"/>
        </w:rPr>
        <w:t>bazıları şöyle;</w:t>
      </w:r>
    </w:p>
    <w:p w14:paraId="52C8F902" w14:textId="77777777" w:rsidR="00275551" w:rsidRDefault="000F2603" w:rsidP="0027555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 </w:t>
      </w:r>
      <w:r w:rsidR="00C82B81" w:rsidRPr="00275551">
        <w:rPr>
          <w:rFonts w:ascii="Verdana" w:hAnsi="Verdana"/>
          <w:color w:val="000000" w:themeColor="text1"/>
          <w:sz w:val="20"/>
          <w:szCs w:val="20"/>
        </w:rPr>
        <w:t xml:space="preserve">“Roman mahalleleri” biçiminde ortaya çıkmış yerleşim yerleri ortadan kaldırılmalı, Romanların tecrit halinde yaşamlarını sürdürmelerine son verilmeli, ancak bu yönde atılacak adımlarda Romanlar ve Romanlar gibi yaşayan grupların ihtiyaç ve talepleri de dikkate alınmalıdır. </w:t>
      </w:r>
    </w:p>
    <w:p w14:paraId="0305A5D6" w14:textId="77777777" w:rsidR="000F2603" w:rsidRPr="00275551" w:rsidRDefault="0027555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Zorla tahliyeler durdurulmalı; nitelikli koşullarda ve tahliyenin gerçekleştirildiği yere yakın bir yerde barınma olanağı sağlanmaksızın gerçekleştirilecek zorla tahliye uygulamaları hukuken y</w:t>
      </w:r>
      <w:r>
        <w:rPr>
          <w:rFonts w:ascii="Verdana" w:hAnsi="Verdana"/>
          <w:color w:val="000000" w:themeColor="text1"/>
          <w:sz w:val="20"/>
          <w:szCs w:val="20"/>
        </w:rPr>
        <w:t>asaklanmalı ve engellenmelidir.</w:t>
      </w:r>
    </w:p>
    <w:p w14:paraId="0AB7A9A2" w14:textId="77777777" w:rsidR="000F2603" w:rsidRPr="00275551"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Göçebe yaşayan, tarım işçisi ve mevsimlik işçi Romanlar ve Romanlar gibi yaşayan grupların konaklayabileceği sağlıklı ve nitelikli barınma merkezleri inşa edilmelidir.</w:t>
      </w:r>
    </w:p>
    <w:p w14:paraId="42F369BF" w14:textId="77777777" w:rsidR="000F2603" w:rsidRPr="00275551"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Kentsel dönüşüm uygulamaları gelir sağlama amaçlı değil, barınma koşullarının iyileştirilmesi amacıyla ve “sosyal dönüşüm” ile “yerinde dönüşüm” ilkelerine uygun biçimde gerçekleştirilmeli ve kentsel dönüşüm alanlarının belirlenmesinde Romanlar ve Romanlar gibi yaşayan gruplara yönelik ayrımcılık yapılması engellenmelidir.</w:t>
      </w:r>
    </w:p>
    <w:p w14:paraId="0F2C9035" w14:textId="77777777" w:rsidR="000F2603" w:rsidRPr="00275551" w:rsidRDefault="00C82B81" w:rsidP="000F2603">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 Nüfusa kayıtlı olsun olmasın Romanlar ve Romanlar gibi yaşayan gruplara mensup tüm çocukların derhal okullara kaydı yapılmalıdır. </w:t>
      </w:r>
    </w:p>
    <w:p w14:paraId="3BA504EA" w14:textId="77777777" w:rsidR="00BF396F"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 </w:t>
      </w:r>
      <w:r w:rsidR="00BF396F">
        <w:rPr>
          <w:rFonts w:ascii="Verdana" w:hAnsi="Verdana"/>
          <w:color w:val="000000" w:themeColor="text1"/>
          <w:sz w:val="20"/>
          <w:szCs w:val="20"/>
        </w:rPr>
        <w:t>Bu grupların</w:t>
      </w:r>
      <w:r w:rsidRPr="00275551">
        <w:rPr>
          <w:rFonts w:ascii="Verdana" w:hAnsi="Verdana"/>
          <w:color w:val="000000" w:themeColor="text1"/>
          <w:sz w:val="20"/>
          <w:szCs w:val="20"/>
        </w:rPr>
        <w:t xml:space="preserve"> çocukların</w:t>
      </w:r>
      <w:r w:rsidR="00BF396F">
        <w:rPr>
          <w:rFonts w:ascii="Verdana" w:hAnsi="Verdana"/>
          <w:color w:val="000000" w:themeColor="text1"/>
          <w:sz w:val="20"/>
          <w:szCs w:val="20"/>
        </w:rPr>
        <w:t>ın</w:t>
      </w:r>
      <w:r w:rsidRPr="00275551">
        <w:rPr>
          <w:rFonts w:ascii="Verdana" w:hAnsi="Verdana"/>
          <w:color w:val="000000" w:themeColor="text1"/>
          <w:sz w:val="20"/>
          <w:szCs w:val="20"/>
        </w:rPr>
        <w:t xml:space="preserve"> okulu terk etmelerini engellemek ve öğrenimlerine devam etmelerini sağlamak için ailelerine dönük yemek, kıyafet, araç gereç, ulaşım gibi konularda destekleme programları geliştirilmeli</w:t>
      </w:r>
      <w:r w:rsidR="00BF396F">
        <w:rPr>
          <w:rFonts w:ascii="Verdana" w:hAnsi="Verdana"/>
          <w:color w:val="000000" w:themeColor="text1"/>
          <w:sz w:val="20"/>
          <w:szCs w:val="20"/>
        </w:rPr>
        <w:t>dir.</w:t>
      </w:r>
      <w:r w:rsidRPr="00275551">
        <w:rPr>
          <w:rFonts w:ascii="Verdana" w:hAnsi="Verdana"/>
          <w:color w:val="000000" w:themeColor="text1"/>
          <w:sz w:val="20"/>
          <w:szCs w:val="20"/>
        </w:rPr>
        <w:t xml:space="preserve"> </w:t>
      </w:r>
    </w:p>
    <w:p w14:paraId="44BA5FAC" w14:textId="77777777" w:rsidR="000F2603" w:rsidRPr="00275551"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Eğitimden kopmuş olan çocuklar</w:t>
      </w:r>
      <w:r w:rsidR="00BF396F">
        <w:rPr>
          <w:rFonts w:ascii="Verdana" w:hAnsi="Verdana"/>
          <w:color w:val="000000" w:themeColor="text1"/>
          <w:sz w:val="20"/>
          <w:szCs w:val="20"/>
        </w:rPr>
        <w:t>ın</w:t>
      </w:r>
      <w:r w:rsidRPr="00275551">
        <w:rPr>
          <w:rFonts w:ascii="Verdana" w:hAnsi="Verdana"/>
          <w:color w:val="000000" w:themeColor="text1"/>
          <w:sz w:val="20"/>
          <w:szCs w:val="20"/>
        </w:rPr>
        <w:t xml:space="preserve"> ve gençlerin yeniden eğitim hayatına dönmesi için bilinçlendirici faaliyetler yürütülmeli ve </w:t>
      </w:r>
      <w:proofErr w:type="spellStart"/>
      <w:r w:rsidRPr="00275551">
        <w:rPr>
          <w:rFonts w:ascii="Verdana" w:hAnsi="Verdana"/>
          <w:color w:val="000000" w:themeColor="text1"/>
          <w:sz w:val="20"/>
          <w:szCs w:val="20"/>
        </w:rPr>
        <w:t>açıköğretim</w:t>
      </w:r>
      <w:proofErr w:type="spellEnd"/>
      <w:r w:rsidRPr="00275551">
        <w:rPr>
          <w:rFonts w:ascii="Verdana" w:hAnsi="Verdana"/>
          <w:color w:val="000000" w:themeColor="text1"/>
          <w:sz w:val="20"/>
          <w:szCs w:val="20"/>
        </w:rPr>
        <w:t xml:space="preserve"> gibi farklı yöntemlerle eğitim hayatını sürdürme konusunda aileler</w:t>
      </w:r>
      <w:r w:rsidR="00BF396F">
        <w:rPr>
          <w:rFonts w:ascii="Verdana" w:hAnsi="Verdana"/>
          <w:color w:val="000000" w:themeColor="text1"/>
          <w:sz w:val="20"/>
          <w:szCs w:val="20"/>
        </w:rPr>
        <w:t>e</w:t>
      </w:r>
      <w:r w:rsidRPr="00275551">
        <w:rPr>
          <w:rFonts w:ascii="Verdana" w:hAnsi="Verdana"/>
          <w:color w:val="000000" w:themeColor="text1"/>
          <w:sz w:val="20"/>
          <w:szCs w:val="20"/>
        </w:rPr>
        <w:t xml:space="preserve"> ve çocuklara bilgi verilmelidir. </w:t>
      </w:r>
    </w:p>
    <w:p w14:paraId="3CF51B15" w14:textId="77777777" w:rsidR="000F2603" w:rsidRPr="00275551"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 Göçebe yaşayan Roman topluluklara mensup çocukların ya da mevsimlik işçi olarak çalışan Romanların çocuklarının eğitimlerine devam etmelerinin sağlanması için farklı yöntemler geliştirilmelidir. </w:t>
      </w:r>
    </w:p>
    <w:p w14:paraId="221CC70D" w14:textId="5FAA1E87" w:rsidR="00BF396F"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Romanlar ve Romanlar gibi yaşayan gruplara mensup çocukların öğrenim gördüğü okullar açısı</w:t>
      </w:r>
      <w:r w:rsidR="00BF396F">
        <w:rPr>
          <w:rFonts w:ascii="Verdana" w:hAnsi="Verdana"/>
          <w:color w:val="000000" w:themeColor="text1"/>
          <w:sz w:val="20"/>
          <w:szCs w:val="20"/>
        </w:rPr>
        <w:t>ndan özel önlemlere başvurulmalı</w:t>
      </w:r>
      <w:r w:rsidRPr="00275551">
        <w:rPr>
          <w:rFonts w:ascii="Verdana" w:hAnsi="Verdana"/>
          <w:color w:val="000000" w:themeColor="text1"/>
          <w:sz w:val="20"/>
          <w:szCs w:val="20"/>
        </w:rPr>
        <w:t>, okulların giderlerinin tamamı Milli Eğitim B</w:t>
      </w:r>
      <w:r w:rsidR="00BF396F">
        <w:rPr>
          <w:rFonts w:ascii="Verdana" w:hAnsi="Verdana"/>
          <w:color w:val="000000" w:themeColor="text1"/>
          <w:sz w:val="20"/>
          <w:szCs w:val="20"/>
        </w:rPr>
        <w:t xml:space="preserve">akanlığı bütçesinden sağlanmalı ve </w:t>
      </w:r>
      <w:r w:rsidRPr="00275551">
        <w:rPr>
          <w:rFonts w:ascii="Verdana" w:hAnsi="Verdana"/>
          <w:color w:val="000000" w:themeColor="text1"/>
          <w:sz w:val="20"/>
          <w:szCs w:val="20"/>
        </w:rPr>
        <w:t>önyargı ve ayrımcılıkla mücadele konusunda öğretmenlere yönelik özel eğitimler gerçekleştirilmeli</w:t>
      </w:r>
      <w:r w:rsidR="00BF396F">
        <w:rPr>
          <w:rFonts w:ascii="Verdana" w:hAnsi="Verdana"/>
          <w:color w:val="000000" w:themeColor="text1"/>
          <w:sz w:val="20"/>
          <w:szCs w:val="20"/>
        </w:rPr>
        <w:t>dir</w:t>
      </w:r>
      <w:r w:rsidR="00CD531C">
        <w:rPr>
          <w:rFonts w:ascii="Verdana" w:hAnsi="Verdana"/>
          <w:color w:val="000000" w:themeColor="text1"/>
          <w:sz w:val="20"/>
          <w:szCs w:val="20"/>
        </w:rPr>
        <w:t>.</w:t>
      </w:r>
    </w:p>
    <w:p w14:paraId="450D1012" w14:textId="77777777" w:rsidR="000F2603" w:rsidRPr="00275551" w:rsidRDefault="00C82B81" w:rsidP="00C82B81">
      <w:pPr>
        <w:pStyle w:val="NormalWeb"/>
        <w:shd w:val="clear" w:color="auto" w:fill="FFFFFF"/>
        <w:spacing w:line="360" w:lineRule="auto"/>
        <w:jc w:val="both"/>
        <w:rPr>
          <w:rFonts w:ascii="Verdana" w:hAnsi="Verdana"/>
          <w:color w:val="000000" w:themeColor="text1"/>
          <w:sz w:val="20"/>
          <w:szCs w:val="20"/>
        </w:rPr>
      </w:pPr>
      <w:r w:rsidRPr="00275551">
        <w:rPr>
          <w:rFonts w:ascii="Verdana" w:hAnsi="Verdana"/>
          <w:color w:val="000000" w:themeColor="text1"/>
          <w:sz w:val="20"/>
          <w:szCs w:val="20"/>
        </w:rPr>
        <w:t xml:space="preserve">• </w:t>
      </w:r>
      <w:r w:rsidR="00BF396F">
        <w:rPr>
          <w:rFonts w:ascii="Verdana" w:hAnsi="Verdana"/>
          <w:color w:val="000000" w:themeColor="text1"/>
          <w:sz w:val="20"/>
          <w:szCs w:val="20"/>
        </w:rPr>
        <w:t>Bu</w:t>
      </w:r>
      <w:r w:rsidRPr="00275551">
        <w:rPr>
          <w:rFonts w:ascii="Verdana" w:hAnsi="Verdana"/>
          <w:color w:val="000000" w:themeColor="text1"/>
          <w:sz w:val="20"/>
          <w:szCs w:val="20"/>
        </w:rPr>
        <w:t xml:space="preserve"> grupların geneline hâkim olan eğitim düzeyi düşüklüğünün ortadan kaldırılmasına yönelik, başta okuma-yazma kursları olmak üzere farklı biçimlerde çalışmalar yürütülmelidir.</w:t>
      </w:r>
    </w:p>
    <w:p w14:paraId="212E4DEB" w14:textId="253566BD" w:rsidR="00BF396F" w:rsidRPr="00D56615" w:rsidRDefault="000F2603" w:rsidP="00C82B81">
      <w:pPr>
        <w:pStyle w:val="NormalWeb"/>
        <w:shd w:val="clear" w:color="auto" w:fill="FFFFFF"/>
        <w:spacing w:line="360" w:lineRule="auto"/>
        <w:jc w:val="both"/>
        <w:rPr>
          <w:rFonts w:ascii="Verdana" w:hAnsi="Verdana"/>
          <w:i/>
          <w:color w:val="000000" w:themeColor="text1"/>
          <w:sz w:val="20"/>
          <w:szCs w:val="20"/>
        </w:rPr>
      </w:pPr>
      <w:r w:rsidRPr="00D56615">
        <w:rPr>
          <w:rFonts w:ascii="Verdana" w:hAnsi="Verdana"/>
          <w:i/>
          <w:color w:val="000000" w:themeColor="text1"/>
          <w:sz w:val="20"/>
          <w:szCs w:val="20"/>
        </w:rPr>
        <w:t>*Raporun tamamına</w:t>
      </w:r>
      <w:r w:rsidR="00BF396F" w:rsidRPr="00D56615">
        <w:rPr>
          <w:rFonts w:ascii="Verdana" w:hAnsi="Verdana"/>
          <w:i/>
          <w:color w:val="000000" w:themeColor="text1"/>
          <w:sz w:val="20"/>
          <w:szCs w:val="20"/>
        </w:rPr>
        <w:t xml:space="preserve"> </w:t>
      </w:r>
      <w:r w:rsidR="00D56615" w:rsidRPr="00D56615">
        <w:rPr>
          <w:rFonts w:ascii="Verdana" w:hAnsi="Verdana"/>
          <w:i/>
          <w:color w:val="000000" w:themeColor="text1"/>
          <w:sz w:val="20"/>
          <w:szCs w:val="20"/>
        </w:rPr>
        <w:t>ekteki dokümandan ulaşabilirsiniz.</w:t>
      </w:r>
    </w:p>
    <w:p w14:paraId="4E62E583" w14:textId="38C51C5A" w:rsidR="00D56615" w:rsidRDefault="000F2603" w:rsidP="00CF19C1">
      <w:pPr>
        <w:pStyle w:val="NormalWeb"/>
        <w:shd w:val="clear" w:color="auto" w:fill="FFFFFF"/>
        <w:spacing w:line="360" w:lineRule="auto"/>
        <w:jc w:val="both"/>
        <w:rPr>
          <w:rFonts w:ascii="Verdana" w:hAnsi="Verdana"/>
          <w:color w:val="000000" w:themeColor="text1"/>
          <w:sz w:val="20"/>
          <w:szCs w:val="20"/>
        </w:rPr>
      </w:pPr>
      <w:r w:rsidRPr="00033A6E">
        <w:rPr>
          <w:rFonts w:ascii="Verdana" w:hAnsi="Verdana"/>
          <w:b/>
          <w:color w:val="000000" w:themeColor="text1"/>
          <w:sz w:val="20"/>
          <w:szCs w:val="20"/>
          <w:u w:val="single"/>
        </w:rPr>
        <w:t>Bilgi ve iletişim için:</w:t>
      </w:r>
      <w:r w:rsidR="00CF19C1">
        <w:rPr>
          <w:rFonts w:ascii="Verdana" w:hAnsi="Verdana"/>
          <w:b/>
          <w:color w:val="000000" w:themeColor="text1"/>
          <w:sz w:val="20"/>
          <w:szCs w:val="20"/>
        </w:rPr>
        <w:t xml:space="preserve"> </w:t>
      </w:r>
      <w:r w:rsidR="00D56615" w:rsidRPr="00D56615">
        <w:rPr>
          <w:rFonts w:ascii="Verdana" w:hAnsi="Verdana"/>
          <w:color w:val="000000" w:themeColor="text1"/>
          <w:sz w:val="20"/>
          <w:szCs w:val="20"/>
        </w:rPr>
        <w:t xml:space="preserve">Sıfır Ayrımcılık Derneği </w:t>
      </w:r>
      <w:r w:rsidR="00D56615">
        <w:rPr>
          <w:rFonts w:ascii="Verdana" w:hAnsi="Verdana"/>
          <w:color w:val="000000" w:themeColor="text1"/>
          <w:sz w:val="20"/>
          <w:szCs w:val="20"/>
        </w:rPr>
        <w:t xml:space="preserve"> - </w:t>
      </w:r>
      <w:r w:rsidR="00E647F8">
        <w:rPr>
          <w:rFonts w:ascii="Verdana" w:hAnsi="Verdana"/>
          <w:color w:val="000000" w:themeColor="text1"/>
          <w:sz w:val="20"/>
          <w:szCs w:val="20"/>
        </w:rPr>
        <w:t>Hatice Çetinkaya</w:t>
      </w:r>
      <w:r w:rsidR="00D56615">
        <w:rPr>
          <w:rFonts w:ascii="Verdana" w:hAnsi="Verdana"/>
          <w:color w:val="000000" w:themeColor="text1"/>
          <w:sz w:val="20"/>
          <w:szCs w:val="20"/>
        </w:rPr>
        <w:t xml:space="preserve"> / </w:t>
      </w:r>
      <w:r w:rsidR="00E647F8">
        <w:rPr>
          <w:rFonts w:ascii="Verdana" w:hAnsi="Verdana"/>
          <w:color w:val="000000" w:themeColor="text1"/>
          <w:sz w:val="20"/>
          <w:szCs w:val="20"/>
        </w:rPr>
        <w:t xml:space="preserve">0 505 700 70 40 </w:t>
      </w:r>
      <w:hyperlink r:id="rId5" w:history="1">
        <w:r w:rsidR="00E647F8" w:rsidRPr="002F267D">
          <w:rPr>
            <w:rStyle w:val="Kpr"/>
            <w:rFonts w:ascii="Verdana" w:hAnsi="Verdana"/>
            <w:sz w:val="20"/>
            <w:szCs w:val="20"/>
          </w:rPr>
          <w:t>haticecetinkaya2@hotmail.com</w:t>
        </w:r>
      </w:hyperlink>
      <w:r w:rsidR="00E647F8">
        <w:rPr>
          <w:rFonts w:ascii="Verdana" w:hAnsi="Verdana"/>
          <w:color w:val="000000" w:themeColor="text1"/>
          <w:sz w:val="20"/>
          <w:szCs w:val="20"/>
        </w:rPr>
        <w:t xml:space="preserve"> </w:t>
      </w:r>
      <w:bookmarkStart w:id="0" w:name="_GoBack"/>
      <w:bookmarkEnd w:id="0"/>
    </w:p>
    <w:sectPr w:rsidR="00D56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6FD2"/>
    <w:multiLevelType w:val="hybridMultilevel"/>
    <w:tmpl w:val="5554E678"/>
    <w:lvl w:ilvl="0" w:tplc="3F283E32">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32"/>
    <w:rsid w:val="00033A6E"/>
    <w:rsid w:val="00097AED"/>
    <w:rsid w:val="000A68E4"/>
    <w:rsid w:val="000F2603"/>
    <w:rsid w:val="001946B5"/>
    <w:rsid w:val="001E756B"/>
    <w:rsid w:val="00262D9F"/>
    <w:rsid w:val="00272F31"/>
    <w:rsid w:val="00275551"/>
    <w:rsid w:val="00283049"/>
    <w:rsid w:val="002F7219"/>
    <w:rsid w:val="00307785"/>
    <w:rsid w:val="00344B8E"/>
    <w:rsid w:val="00377E79"/>
    <w:rsid w:val="00387A1D"/>
    <w:rsid w:val="003D0580"/>
    <w:rsid w:val="003D4ABA"/>
    <w:rsid w:val="003F4AC4"/>
    <w:rsid w:val="00401F70"/>
    <w:rsid w:val="00407BF2"/>
    <w:rsid w:val="004E32F4"/>
    <w:rsid w:val="00511B2C"/>
    <w:rsid w:val="005A01C5"/>
    <w:rsid w:val="005E7CD2"/>
    <w:rsid w:val="0065085F"/>
    <w:rsid w:val="006525EE"/>
    <w:rsid w:val="006824A4"/>
    <w:rsid w:val="007022E0"/>
    <w:rsid w:val="00736EAB"/>
    <w:rsid w:val="008113A6"/>
    <w:rsid w:val="00850F7B"/>
    <w:rsid w:val="00905AE6"/>
    <w:rsid w:val="00955A97"/>
    <w:rsid w:val="00A07FC8"/>
    <w:rsid w:val="00A172DC"/>
    <w:rsid w:val="00A20A0E"/>
    <w:rsid w:val="00A243CA"/>
    <w:rsid w:val="00AC1790"/>
    <w:rsid w:val="00AD5B51"/>
    <w:rsid w:val="00B134BA"/>
    <w:rsid w:val="00BC56E7"/>
    <w:rsid w:val="00BF17E4"/>
    <w:rsid w:val="00BF396F"/>
    <w:rsid w:val="00C0754E"/>
    <w:rsid w:val="00C14994"/>
    <w:rsid w:val="00C82B81"/>
    <w:rsid w:val="00CA6032"/>
    <w:rsid w:val="00CD531C"/>
    <w:rsid w:val="00CF19C1"/>
    <w:rsid w:val="00D3602D"/>
    <w:rsid w:val="00D56615"/>
    <w:rsid w:val="00D6359C"/>
    <w:rsid w:val="00DA1321"/>
    <w:rsid w:val="00DD3F9A"/>
    <w:rsid w:val="00E30D94"/>
    <w:rsid w:val="00E64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7672"/>
  <w15:chartTrackingRefBased/>
  <w15:docId w15:val="{4CEC884E-CCE6-44FA-819E-969D70A8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A60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0F2603"/>
    <w:rPr>
      <w:color w:val="0563C1" w:themeColor="hyperlink"/>
      <w:u w:val="single"/>
    </w:rPr>
  </w:style>
  <w:style w:type="character" w:styleId="AklamaBavurusu">
    <w:name w:val="annotation reference"/>
    <w:basedOn w:val="VarsaylanParagrafYazTipi"/>
    <w:uiPriority w:val="99"/>
    <w:semiHidden/>
    <w:unhideWhenUsed/>
    <w:rsid w:val="00E30D94"/>
    <w:rPr>
      <w:sz w:val="16"/>
      <w:szCs w:val="16"/>
    </w:rPr>
  </w:style>
  <w:style w:type="paragraph" w:styleId="AklamaMetni">
    <w:name w:val="annotation text"/>
    <w:basedOn w:val="Normal"/>
    <w:link w:val="AklamaMetniChar"/>
    <w:uiPriority w:val="99"/>
    <w:semiHidden/>
    <w:unhideWhenUsed/>
    <w:rsid w:val="00E30D9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30D94"/>
    <w:rPr>
      <w:sz w:val="20"/>
      <w:szCs w:val="20"/>
    </w:rPr>
  </w:style>
  <w:style w:type="paragraph" w:styleId="AklamaKonusu">
    <w:name w:val="annotation subject"/>
    <w:basedOn w:val="AklamaMetni"/>
    <w:next w:val="AklamaMetni"/>
    <w:link w:val="AklamaKonusuChar"/>
    <w:uiPriority w:val="99"/>
    <w:semiHidden/>
    <w:unhideWhenUsed/>
    <w:rsid w:val="00E30D94"/>
    <w:rPr>
      <w:b/>
      <w:bCs/>
    </w:rPr>
  </w:style>
  <w:style w:type="character" w:customStyle="1" w:styleId="AklamaKonusuChar">
    <w:name w:val="Açıklama Konusu Char"/>
    <w:basedOn w:val="AklamaMetniChar"/>
    <w:link w:val="AklamaKonusu"/>
    <w:uiPriority w:val="99"/>
    <w:semiHidden/>
    <w:rsid w:val="00E30D94"/>
    <w:rPr>
      <w:b/>
      <w:bCs/>
      <w:sz w:val="20"/>
      <w:szCs w:val="20"/>
    </w:rPr>
  </w:style>
  <w:style w:type="paragraph" w:styleId="BalonMetni">
    <w:name w:val="Balloon Text"/>
    <w:basedOn w:val="Normal"/>
    <w:link w:val="BalonMetniChar"/>
    <w:uiPriority w:val="99"/>
    <w:semiHidden/>
    <w:unhideWhenUsed/>
    <w:rsid w:val="00E30D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0D94"/>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E647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0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ticecetinkaya2@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1354</Words>
  <Characters>7721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Savkin</dc:creator>
  <cp:keywords/>
  <dc:description/>
  <cp:lastModifiedBy>Esra Savkin</cp:lastModifiedBy>
  <cp:revision>4</cp:revision>
  <dcterms:created xsi:type="dcterms:W3CDTF">2017-06-21T14:49:00Z</dcterms:created>
  <dcterms:modified xsi:type="dcterms:W3CDTF">2017-06-22T06:43:00Z</dcterms:modified>
</cp:coreProperties>
</file>